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DC" w:rsidRPr="002D604A" w:rsidRDefault="00B43D78" w:rsidP="002D604A">
      <w:pPr>
        <w:spacing w:line="360" w:lineRule="auto"/>
        <w:jc w:val="both"/>
        <w:rPr>
          <w:rFonts w:ascii="Times New Roman" w:hAnsi="Times New Roman" w:cs="Times New Roman"/>
          <w:b/>
          <w:sz w:val="24"/>
          <w:szCs w:val="24"/>
        </w:rPr>
      </w:pPr>
      <w:r w:rsidRPr="002D604A">
        <w:rPr>
          <w:rFonts w:ascii="Times New Roman" w:hAnsi="Times New Roman" w:cs="Times New Roman"/>
          <w:b/>
          <w:sz w:val="24"/>
          <w:szCs w:val="24"/>
        </w:rPr>
        <w:t xml:space="preserve">ТЕМА </w:t>
      </w:r>
      <w:r w:rsidRPr="002D604A">
        <w:rPr>
          <w:rFonts w:ascii="Times New Roman" w:hAnsi="Times New Roman" w:cs="Times New Roman"/>
          <w:b/>
          <w:sz w:val="24"/>
          <w:szCs w:val="24"/>
          <w:lang w:val="en-US"/>
        </w:rPr>
        <w:t>VII</w:t>
      </w:r>
      <w:r w:rsidRPr="002D604A">
        <w:rPr>
          <w:rFonts w:ascii="Times New Roman" w:hAnsi="Times New Roman" w:cs="Times New Roman"/>
          <w:b/>
          <w:sz w:val="24"/>
          <w:szCs w:val="24"/>
        </w:rPr>
        <w:t>. ПАТОФИЗИОЛОГИЯ НЕРВНОЙ СИСТЕМЫ</w:t>
      </w:r>
    </w:p>
    <w:p w:rsidR="00B43D78" w:rsidRPr="002D604A" w:rsidRDefault="00B43D78" w:rsidP="002D604A">
      <w:pPr>
        <w:spacing w:line="360" w:lineRule="auto"/>
        <w:jc w:val="both"/>
        <w:rPr>
          <w:rFonts w:ascii="Times New Roman" w:hAnsi="Times New Roman" w:cs="Times New Roman"/>
          <w:b/>
          <w:sz w:val="24"/>
          <w:szCs w:val="24"/>
        </w:rPr>
      </w:pPr>
      <w:r w:rsidRPr="002D604A">
        <w:rPr>
          <w:rFonts w:ascii="Times New Roman" w:hAnsi="Times New Roman" w:cs="Times New Roman"/>
          <w:b/>
          <w:sz w:val="24"/>
          <w:szCs w:val="24"/>
        </w:rPr>
        <w:t>План лекции:</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Сведения о теории нервизма</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Общая этиология нарушений функций нервной системы</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Патология нервных клеток</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Основные функциональные проявления повреждений нервных клеток</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 xml:space="preserve">Нарушения двигательной функции нервной системы </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Нарушения чувствительности</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Боль</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Нарушения вегетативной системы</w:t>
      </w:r>
    </w:p>
    <w:p w:rsidR="003B1418" w:rsidRPr="002D604A" w:rsidRDefault="00B43D78" w:rsidP="002D604A">
      <w:pPr>
        <w:numPr>
          <w:ilvl w:val="0"/>
          <w:numId w:val="1"/>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Нарушения высшей нервной системы</w:t>
      </w:r>
    </w:p>
    <w:p w:rsidR="00B43D78" w:rsidRPr="002D604A" w:rsidRDefault="00AE1AC3" w:rsidP="002D604A">
      <w:pPr>
        <w:spacing w:line="360" w:lineRule="auto"/>
        <w:jc w:val="both"/>
        <w:rPr>
          <w:rFonts w:ascii="Times New Roman" w:hAnsi="Times New Roman" w:cs="Times New Roman"/>
          <w:b/>
          <w:bCs/>
          <w:sz w:val="24"/>
          <w:szCs w:val="24"/>
          <w:lang w:val="en-US"/>
        </w:rPr>
      </w:pPr>
      <w:r w:rsidRPr="002D604A">
        <w:rPr>
          <w:rFonts w:ascii="Times New Roman" w:hAnsi="Times New Roman" w:cs="Times New Roman"/>
          <w:b/>
          <w:bCs/>
          <w:sz w:val="24"/>
          <w:szCs w:val="24"/>
        </w:rPr>
        <w:t>Патогенные факторы, повреждающие нервную систему</w:t>
      </w:r>
    </w:p>
    <w:p w:rsidR="00AE1AC3" w:rsidRPr="002D604A" w:rsidRDefault="00AE1AC3" w:rsidP="002D604A">
      <w:pPr>
        <w:spacing w:line="360" w:lineRule="auto"/>
        <w:jc w:val="both"/>
        <w:rPr>
          <w:rFonts w:ascii="Times New Roman" w:hAnsi="Times New Roman" w:cs="Times New Roman"/>
          <w:sz w:val="24"/>
          <w:szCs w:val="24"/>
        </w:rPr>
      </w:pPr>
      <w:r w:rsidRPr="002D604A">
        <w:rPr>
          <w:rFonts w:ascii="Times New Roman" w:hAnsi="Times New Roman" w:cs="Times New Roman"/>
          <w:b/>
          <w:bCs/>
          <w:i/>
          <w:iCs/>
          <w:sz w:val="24"/>
          <w:szCs w:val="24"/>
        </w:rPr>
        <w:t>Экзогенные факторы</w:t>
      </w:r>
    </w:p>
    <w:p w:rsidR="00C62E35" w:rsidRPr="002D604A" w:rsidRDefault="00801ECE" w:rsidP="002D604A">
      <w:pPr>
        <w:numPr>
          <w:ilvl w:val="0"/>
          <w:numId w:val="2"/>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 xml:space="preserve">Физические факторы </w:t>
      </w:r>
      <w:r w:rsidRPr="002D604A">
        <w:rPr>
          <w:rFonts w:ascii="Times New Roman" w:hAnsi="Times New Roman" w:cs="Times New Roman"/>
          <w:sz w:val="24"/>
          <w:szCs w:val="24"/>
          <w:lang w:val="az-Latn-AZ"/>
        </w:rPr>
        <w:t xml:space="preserve"> (</w:t>
      </w:r>
      <w:r w:rsidRPr="002D604A">
        <w:rPr>
          <w:rFonts w:ascii="Times New Roman" w:hAnsi="Times New Roman" w:cs="Times New Roman"/>
          <w:sz w:val="24"/>
          <w:szCs w:val="24"/>
        </w:rPr>
        <w:t xml:space="preserve">механические травмы, ионизирующая радиация </w:t>
      </w:r>
      <w:proofErr w:type="spellStart"/>
      <w:r w:rsidRPr="002D604A">
        <w:rPr>
          <w:rFonts w:ascii="Times New Roman" w:hAnsi="Times New Roman" w:cs="Times New Roman"/>
          <w:sz w:val="24"/>
          <w:szCs w:val="24"/>
        </w:rPr>
        <w:t>ит.д</w:t>
      </w:r>
      <w:proofErr w:type="spellEnd"/>
      <w:r w:rsidRPr="002D604A">
        <w:rPr>
          <w:rFonts w:ascii="Times New Roman" w:hAnsi="Times New Roman" w:cs="Times New Roman"/>
          <w:sz w:val="24"/>
          <w:szCs w:val="24"/>
        </w:rPr>
        <w:t>.</w:t>
      </w:r>
      <w:r w:rsidRPr="002D604A">
        <w:rPr>
          <w:rFonts w:ascii="Times New Roman" w:hAnsi="Times New Roman" w:cs="Times New Roman"/>
          <w:sz w:val="24"/>
          <w:szCs w:val="24"/>
          <w:lang w:val="az-Latn-AZ"/>
        </w:rPr>
        <w:t>)</w:t>
      </w:r>
    </w:p>
    <w:p w:rsidR="00C62E35" w:rsidRPr="002D604A" w:rsidRDefault="00801ECE" w:rsidP="002D604A">
      <w:pPr>
        <w:numPr>
          <w:ilvl w:val="0"/>
          <w:numId w:val="2"/>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 xml:space="preserve">Химические факторы </w:t>
      </w:r>
      <w:r w:rsidRPr="002D604A">
        <w:rPr>
          <w:rFonts w:ascii="Times New Roman" w:hAnsi="Times New Roman" w:cs="Times New Roman"/>
          <w:sz w:val="24"/>
          <w:szCs w:val="24"/>
          <w:lang w:val="az-Latn-AZ"/>
        </w:rPr>
        <w:t>(</w:t>
      </w:r>
      <w:r w:rsidRPr="002D604A">
        <w:rPr>
          <w:rFonts w:ascii="Times New Roman" w:hAnsi="Times New Roman" w:cs="Times New Roman"/>
          <w:sz w:val="24"/>
          <w:szCs w:val="24"/>
        </w:rPr>
        <w:t>метиловый и этиловый спирт</w:t>
      </w:r>
      <w:r w:rsidRPr="002D604A">
        <w:rPr>
          <w:rFonts w:ascii="Times New Roman" w:hAnsi="Times New Roman" w:cs="Times New Roman"/>
          <w:sz w:val="24"/>
          <w:szCs w:val="24"/>
          <w:lang w:val="az-Latn-AZ"/>
        </w:rPr>
        <w:t xml:space="preserve">, </w:t>
      </w:r>
      <w:r w:rsidRPr="002D604A">
        <w:rPr>
          <w:rFonts w:ascii="Times New Roman" w:hAnsi="Times New Roman" w:cs="Times New Roman"/>
          <w:sz w:val="24"/>
          <w:szCs w:val="24"/>
        </w:rPr>
        <w:t>органические соединения фосфора</w:t>
      </w:r>
      <w:r w:rsidRPr="002D604A">
        <w:rPr>
          <w:rFonts w:ascii="Times New Roman" w:hAnsi="Times New Roman" w:cs="Times New Roman"/>
          <w:sz w:val="24"/>
          <w:szCs w:val="24"/>
          <w:lang w:val="az-Latn-AZ"/>
        </w:rPr>
        <w:t>)</w:t>
      </w:r>
    </w:p>
    <w:p w:rsidR="00C62E35" w:rsidRPr="002D604A" w:rsidRDefault="00801ECE" w:rsidP="002D604A">
      <w:pPr>
        <w:numPr>
          <w:ilvl w:val="0"/>
          <w:numId w:val="2"/>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 xml:space="preserve">Биологические факторы </w:t>
      </w:r>
      <w:r w:rsidRPr="002D604A">
        <w:rPr>
          <w:rFonts w:ascii="Times New Roman" w:hAnsi="Times New Roman" w:cs="Times New Roman"/>
          <w:sz w:val="24"/>
          <w:szCs w:val="24"/>
          <w:lang w:val="az-Latn-AZ"/>
        </w:rPr>
        <w:t>(</w:t>
      </w:r>
      <w:r w:rsidRPr="002D604A">
        <w:rPr>
          <w:rFonts w:ascii="Times New Roman" w:hAnsi="Times New Roman" w:cs="Times New Roman"/>
          <w:sz w:val="24"/>
          <w:szCs w:val="24"/>
        </w:rPr>
        <w:t>бешенство</w:t>
      </w:r>
      <w:r w:rsidRPr="002D604A">
        <w:rPr>
          <w:rFonts w:ascii="Times New Roman" w:hAnsi="Times New Roman" w:cs="Times New Roman"/>
          <w:sz w:val="24"/>
          <w:szCs w:val="24"/>
          <w:lang w:val="az-Latn-AZ"/>
        </w:rPr>
        <w:t xml:space="preserve">, </w:t>
      </w:r>
      <w:r w:rsidRPr="002D604A">
        <w:rPr>
          <w:rFonts w:ascii="Times New Roman" w:hAnsi="Times New Roman" w:cs="Times New Roman"/>
          <w:sz w:val="24"/>
          <w:szCs w:val="24"/>
        </w:rPr>
        <w:t>полиомиелит</w:t>
      </w:r>
      <w:r w:rsidRPr="002D604A">
        <w:rPr>
          <w:rFonts w:ascii="Times New Roman" w:hAnsi="Times New Roman" w:cs="Times New Roman"/>
          <w:sz w:val="24"/>
          <w:szCs w:val="24"/>
          <w:lang w:val="az-Latn-AZ"/>
        </w:rPr>
        <w:t xml:space="preserve">, </w:t>
      </w:r>
      <w:r w:rsidRPr="002D604A">
        <w:rPr>
          <w:rFonts w:ascii="Times New Roman" w:hAnsi="Times New Roman" w:cs="Times New Roman"/>
          <w:sz w:val="24"/>
          <w:szCs w:val="24"/>
        </w:rPr>
        <w:t>герпес вирусы, ботулизм, токсины столбняка</w:t>
      </w:r>
      <w:r w:rsidRPr="002D604A">
        <w:rPr>
          <w:rFonts w:ascii="Times New Roman" w:hAnsi="Times New Roman" w:cs="Times New Roman"/>
          <w:sz w:val="24"/>
          <w:szCs w:val="24"/>
          <w:lang w:val="az-Latn-AZ"/>
        </w:rPr>
        <w:t>)</w:t>
      </w:r>
    </w:p>
    <w:p w:rsidR="00C62E35" w:rsidRPr="002D604A" w:rsidRDefault="00801ECE" w:rsidP="002D604A">
      <w:pPr>
        <w:numPr>
          <w:ilvl w:val="0"/>
          <w:numId w:val="2"/>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 xml:space="preserve">Психические факторы </w:t>
      </w:r>
      <w:r w:rsidRPr="002D604A">
        <w:rPr>
          <w:rFonts w:ascii="Times New Roman" w:hAnsi="Times New Roman" w:cs="Times New Roman"/>
          <w:sz w:val="24"/>
          <w:szCs w:val="24"/>
          <w:lang w:val="az-Latn-AZ"/>
        </w:rPr>
        <w:t>(</w:t>
      </w:r>
      <w:r w:rsidRPr="002D604A">
        <w:rPr>
          <w:rFonts w:ascii="Times New Roman" w:hAnsi="Times New Roman" w:cs="Times New Roman"/>
          <w:sz w:val="24"/>
          <w:szCs w:val="24"/>
        </w:rPr>
        <w:t>отрицательные факторы и т.д.</w:t>
      </w:r>
      <w:r w:rsidRPr="002D604A">
        <w:rPr>
          <w:rFonts w:ascii="Times New Roman" w:hAnsi="Times New Roman" w:cs="Times New Roman"/>
          <w:sz w:val="24"/>
          <w:szCs w:val="24"/>
          <w:lang w:val="az-Latn-AZ"/>
        </w:rPr>
        <w:t>)</w:t>
      </w:r>
    </w:p>
    <w:p w:rsidR="00C62E35" w:rsidRPr="002D604A" w:rsidRDefault="00801ECE" w:rsidP="002D604A">
      <w:pPr>
        <w:numPr>
          <w:ilvl w:val="0"/>
          <w:numId w:val="2"/>
        </w:numPr>
        <w:spacing w:line="360" w:lineRule="auto"/>
        <w:jc w:val="both"/>
        <w:rPr>
          <w:rFonts w:ascii="Times New Roman" w:hAnsi="Times New Roman" w:cs="Times New Roman"/>
          <w:sz w:val="24"/>
          <w:szCs w:val="24"/>
        </w:rPr>
      </w:pPr>
      <w:r w:rsidRPr="002D604A">
        <w:rPr>
          <w:rFonts w:ascii="Times New Roman" w:hAnsi="Times New Roman" w:cs="Times New Roman"/>
          <w:sz w:val="24"/>
          <w:szCs w:val="24"/>
        </w:rPr>
        <w:t xml:space="preserve">Алиментарные факторы </w:t>
      </w:r>
      <w:r w:rsidRPr="002D604A">
        <w:rPr>
          <w:rFonts w:ascii="Times New Roman" w:hAnsi="Times New Roman" w:cs="Times New Roman"/>
          <w:sz w:val="24"/>
          <w:szCs w:val="24"/>
          <w:lang w:val="az-Latn-AZ"/>
        </w:rPr>
        <w:t>(</w:t>
      </w:r>
      <w:r w:rsidRPr="002D604A">
        <w:rPr>
          <w:rFonts w:ascii="Times New Roman" w:hAnsi="Times New Roman" w:cs="Times New Roman"/>
          <w:sz w:val="24"/>
          <w:szCs w:val="24"/>
        </w:rPr>
        <w:t>голод</w:t>
      </w:r>
      <w:r w:rsidRPr="002D604A">
        <w:rPr>
          <w:rFonts w:ascii="Times New Roman" w:hAnsi="Times New Roman" w:cs="Times New Roman"/>
          <w:sz w:val="24"/>
          <w:szCs w:val="24"/>
          <w:lang w:val="az-Latn-AZ"/>
        </w:rPr>
        <w:t xml:space="preserve">, </w:t>
      </w:r>
      <w:r w:rsidRPr="002D604A">
        <w:rPr>
          <w:rFonts w:ascii="Times New Roman" w:hAnsi="Times New Roman" w:cs="Times New Roman"/>
          <w:sz w:val="24"/>
          <w:szCs w:val="24"/>
        </w:rPr>
        <w:t>недостаток витаминов и т.д.</w:t>
      </w:r>
      <w:r w:rsidRPr="002D604A">
        <w:rPr>
          <w:rFonts w:ascii="Times New Roman" w:hAnsi="Times New Roman" w:cs="Times New Roman"/>
          <w:sz w:val="24"/>
          <w:szCs w:val="24"/>
          <w:lang w:val="az-Latn-AZ"/>
        </w:rPr>
        <w:t>)</w:t>
      </w:r>
    </w:p>
    <w:p w:rsidR="00AE1AC3" w:rsidRPr="002D604A" w:rsidRDefault="00AE1AC3" w:rsidP="002D604A">
      <w:pPr>
        <w:spacing w:line="360" w:lineRule="auto"/>
        <w:jc w:val="both"/>
        <w:rPr>
          <w:rFonts w:ascii="Times New Roman" w:hAnsi="Times New Roman" w:cs="Times New Roman"/>
          <w:b/>
          <w:bCs/>
          <w:i/>
          <w:iCs/>
          <w:sz w:val="24"/>
          <w:szCs w:val="24"/>
          <w:lang w:val="en-US"/>
        </w:rPr>
      </w:pPr>
      <w:r w:rsidRPr="002D604A">
        <w:rPr>
          <w:rFonts w:ascii="Times New Roman" w:hAnsi="Times New Roman" w:cs="Times New Roman"/>
          <w:b/>
          <w:bCs/>
          <w:i/>
          <w:iCs/>
          <w:sz w:val="24"/>
          <w:szCs w:val="24"/>
        </w:rPr>
        <w:t>Эндогенные факторы</w:t>
      </w:r>
    </w:p>
    <w:p w:rsidR="00C62E35" w:rsidRPr="002D604A" w:rsidRDefault="00AE1AC3" w:rsidP="002D604A">
      <w:pPr>
        <w:numPr>
          <w:ilvl w:val="0"/>
          <w:numId w:val="3"/>
        </w:numPr>
        <w:spacing w:line="360" w:lineRule="auto"/>
        <w:jc w:val="both"/>
        <w:rPr>
          <w:rFonts w:ascii="Times New Roman" w:hAnsi="Times New Roman" w:cs="Times New Roman"/>
          <w:bCs/>
          <w:iCs/>
          <w:sz w:val="24"/>
          <w:szCs w:val="24"/>
        </w:rPr>
      </w:pPr>
      <w:r w:rsidRPr="002D604A">
        <w:rPr>
          <w:rFonts w:ascii="Times New Roman" w:hAnsi="Times New Roman" w:cs="Times New Roman"/>
          <w:b/>
          <w:bCs/>
          <w:i/>
          <w:iCs/>
          <w:sz w:val="24"/>
          <w:szCs w:val="24"/>
        </w:rPr>
        <w:t xml:space="preserve"> </w:t>
      </w:r>
      <w:r w:rsidR="00801ECE" w:rsidRPr="002D604A">
        <w:rPr>
          <w:rFonts w:ascii="Times New Roman" w:hAnsi="Times New Roman" w:cs="Times New Roman"/>
          <w:bCs/>
          <w:iCs/>
          <w:sz w:val="24"/>
          <w:szCs w:val="24"/>
        </w:rPr>
        <w:t xml:space="preserve">Первичные эндогенные факторы </w:t>
      </w:r>
      <w:r w:rsidR="00801ECE" w:rsidRPr="002D604A">
        <w:rPr>
          <w:rFonts w:ascii="Times New Roman" w:hAnsi="Times New Roman" w:cs="Times New Roman"/>
          <w:bCs/>
          <w:iCs/>
          <w:sz w:val="24"/>
          <w:szCs w:val="24"/>
          <w:lang w:val="az-Latn-AZ"/>
        </w:rPr>
        <w:t>(</w:t>
      </w:r>
      <w:r w:rsidR="00801ECE" w:rsidRPr="002D604A">
        <w:rPr>
          <w:rFonts w:ascii="Times New Roman" w:hAnsi="Times New Roman" w:cs="Times New Roman"/>
          <w:bCs/>
          <w:iCs/>
          <w:sz w:val="24"/>
          <w:szCs w:val="24"/>
        </w:rPr>
        <w:t xml:space="preserve">болезнь Дауна, </w:t>
      </w:r>
      <w:proofErr w:type="spellStart"/>
      <w:r w:rsidR="00801ECE" w:rsidRPr="002D604A">
        <w:rPr>
          <w:rFonts w:ascii="Times New Roman" w:hAnsi="Times New Roman" w:cs="Times New Roman"/>
          <w:bCs/>
          <w:iCs/>
          <w:sz w:val="24"/>
          <w:szCs w:val="24"/>
        </w:rPr>
        <w:t>фенилкетонурия</w:t>
      </w:r>
      <w:proofErr w:type="spellEnd"/>
      <w:r w:rsidR="00801ECE" w:rsidRPr="002D604A">
        <w:rPr>
          <w:rFonts w:ascii="Times New Roman" w:hAnsi="Times New Roman" w:cs="Times New Roman"/>
          <w:bCs/>
          <w:iCs/>
          <w:sz w:val="24"/>
          <w:szCs w:val="24"/>
        </w:rPr>
        <w:t>, эндогенные психозы</w:t>
      </w:r>
      <w:r w:rsidR="00801ECE" w:rsidRPr="002D604A">
        <w:rPr>
          <w:rFonts w:ascii="Times New Roman" w:hAnsi="Times New Roman" w:cs="Times New Roman"/>
          <w:bCs/>
          <w:iCs/>
          <w:sz w:val="24"/>
          <w:szCs w:val="24"/>
          <w:lang w:val="az-Latn-AZ"/>
        </w:rPr>
        <w:t xml:space="preserve">, </w:t>
      </w:r>
      <w:r w:rsidR="00801ECE" w:rsidRPr="002D604A">
        <w:rPr>
          <w:rFonts w:ascii="Times New Roman" w:hAnsi="Times New Roman" w:cs="Times New Roman"/>
          <w:bCs/>
          <w:iCs/>
          <w:sz w:val="24"/>
          <w:szCs w:val="24"/>
        </w:rPr>
        <w:t>эпилепсия</w:t>
      </w:r>
      <w:r w:rsidR="00801ECE" w:rsidRPr="002D604A">
        <w:rPr>
          <w:rFonts w:ascii="Times New Roman" w:hAnsi="Times New Roman" w:cs="Times New Roman"/>
          <w:bCs/>
          <w:iCs/>
          <w:sz w:val="24"/>
          <w:szCs w:val="24"/>
          <w:lang w:val="az-Latn-AZ"/>
        </w:rPr>
        <w:t xml:space="preserve">, </w:t>
      </w:r>
      <w:r w:rsidR="00801ECE" w:rsidRPr="002D604A">
        <w:rPr>
          <w:rFonts w:ascii="Times New Roman" w:hAnsi="Times New Roman" w:cs="Times New Roman"/>
          <w:bCs/>
          <w:iCs/>
          <w:sz w:val="24"/>
          <w:szCs w:val="24"/>
        </w:rPr>
        <w:t>шизофрения</w:t>
      </w:r>
      <w:r w:rsidR="00801ECE" w:rsidRPr="002D604A">
        <w:rPr>
          <w:rFonts w:ascii="Times New Roman" w:hAnsi="Times New Roman" w:cs="Times New Roman"/>
          <w:bCs/>
          <w:iCs/>
          <w:sz w:val="24"/>
          <w:szCs w:val="24"/>
          <w:lang w:val="az-Latn-AZ"/>
        </w:rPr>
        <w:t>,</w:t>
      </w:r>
      <w:r w:rsidR="00801ECE" w:rsidRPr="002D604A">
        <w:rPr>
          <w:rFonts w:ascii="Times New Roman" w:hAnsi="Times New Roman" w:cs="Times New Roman"/>
          <w:bCs/>
          <w:iCs/>
          <w:sz w:val="24"/>
          <w:szCs w:val="24"/>
        </w:rPr>
        <w:t xml:space="preserve"> болезнь Альцгеймера</w:t>
      </w:r>
      <w:r w:rsidR="00801ECE" w:rsidRPr="002D604A">
        <w:rPr>
          <w:rFonts w:ascii="Times New Roman" w:hAnsi="Times New Roman" w:cs="Times New Roman"/>
          <w:bCs/>
          <w:iCs/>
          <w:sz w:val="24"/>
          <w:szCs w:val="24"/>
          <w:lang w:val="az-Latn-AZ"/>
        </w:rPr>
        <w:t xml:space="preserve">) </w:t>
      </w:r>
    </w:p>
    <w:p w:rsidR="00C62E35" w:rsidRPr="002D604A" w:rsidRDefault="00801ECE" w:rsidP="002D604A">
      <w:pPr>
        <w:numPr>
          <w:ilvl w:val="0"/>
          <w:numId w:val="3"/>
        </w:numPr>
        <w:spacing w:line="360" w:lineRule="auto"/>
        <w:jc w:val="both"/>
        <w:rPr>
          <w:rFonts w:ascii="Times New Roman" w:hAnsi="Times New Roman" w:cs="Times New Roman"/>
          <w:bCs/>
          <w:iCs/>
          <w:sz w:val="24"/>
          <w:szCs w:val="24"/>
        </w:rPr>
      </w:pPr>
      <w:r w:rsidRPr="002D604A">
        <w:rPr>
          <w:rFonts w:ascii="Times New Roman" w:hAnsi="Times New Roman" w:cs="Times New Roman"/>
          <w:bCs/>
          <w:iCs/>
          <w:sz w:val="24"/>
          <w:szCs w:val="24"/>
        </w:rPr>
        <w:t xml:space="preserve">Вторичные эндогенные патогенные факторы </w:t>
      </w:r>
      <w:r w:rsidRPr="002D604A">
        <w:rPr>
          <w:rFonts w:ascii="Times New Roman" w:hAnsi="Times New Roman" w:cs="Times New Roman"/>
          <w:bCs/>
          <w:iCs/>
          <w:sz w:val="24"/>
          <w:szCs w:val="24"/>
          <w:lang w:val="az-Latn-AZ"/>
        </w:rPr>
        <w:t>(</w:t>
      </w:r>
      <w:proofErr w:type="gramStart"/>
      <w:r w:rsidRPr="002D604A">
        <w:rPr>
          <w:rFonts w:ascii="Times New Roman" w:hAnsi="Times New Roman" w:cs="Times New Roman"/>
          <w:bCs/>
          <w:iCs/>
          <w:sz w:val="24"/>
          <w:szCs w:val="24"/>
        </w:rPr>
        <w:t>печеночная</w:t>
      </w:r>
      <w:proofErr w:type="gramEnd"/>
      <w:r w:rsidRPr="002D604A">
        <w:rPr>
          <w:rFonts w:ascii="Times New Roman" w:hAnsi="Times New Roman" w:cs="Times New Roman"/>
          <w:bCs/>
          <w:iCs/>
          <w:sz w:val="24"/>
          <w:szCs w:val="24"/>
        </w:rPr>
        <w:t xml:space="preserve"> кома</w:t>
      </w:r>
      <w:r w:rsidRPr="002D604A">
        <w:rPr>
          <w:rFonts w:ascii="Times New Roman" w:hAnsi="Times New Roman" w:cs="Times New Roman"/>
          <w:bCs/>
          <w:iCs/>
          <w:sz w:val="24"/>
          <w:szCs w:val="24"/>
          <w:lang w:val="az-Latn-AZ"/>
        </w:rPr>
        <w:t xml:space="preserve">, </w:t>
      </w:r>
      <w:r w:rsidRPr="002D604A">
        <w:rPr>
          <w:rFonts w:ascii="Times New Roman" w:hAnsi="Times New Roman" w:cs="Times New Roman"/>
          <w:bCs/>
          <w:iCs/>
          <w:sz w:val="24"/>
          <w:szCs w:val="24"/>
        </w:rPr>
        <w:t>уремическая кома</w:t>
      </w:r>
      <w:r w:rsidRPr="002D604A">
        <w:rPr>
          <w:rFonts w:ascii="Times New Roman" w:hAnsi="Times New Roman" w:cs="Times New Roman"/>
          <w:bCs/>
          <w:iCs/>
          <w:sz w:val="24"/>
          <w:szCs w:val="24"/>
          <w:lang w:val="az-Latn-AZ"/>
        </w:rPr>
        <w:t xml:space="preserve">, </w:t>
      </w:r>
      <w:r w:rsidRPr="002D604A">
        <w:rPr>
          <w:rFonts w:ascii="Times New Roman" w:hAnsi="Times New Roman" w:cs="Times New Roman"/>
          <w:bCs/>
          <w:iCs/>
          <w:sz w:val="24"/>
          <w:szCs w:val="24"/>
        </w:rPr>
        <w:t xml:space="preserve">диабетические </w:t>
      </w:r>
      <w:proofErr w:type="spellStart"/>
      <w:r w:rsidRPr="002D604A">
        <w:rPr>
          <w:rFonts w:ascii="Times New Roman" w:hAnsi="Times New Roman" w:cs="Times New Roman"/>
          <w:bCs/>
          <w:iCs/>
          <w:sz w:val="24"/>
          <w:szCs w:val="24"/>
        </w:rPr>
        <w:t>нейропатии</w:t>
      </w:r>
      <w:proofErr w:type="spellEnd"/>
      <w:r w:rsidRPr="002D604A">
        <w:rPr>
          <w:rFonts w:ascii="Times New Roman" w:hAnsi="Times New Roman" w:cs="Times New Roman"/>
          <w:bCs/>
          <w:iCs/>
          <w:sz w:val="24"/>
          <w:szCs w:val="24"/>
        </w:rPr>
        <w:t xml:space="preserve">) </w:t>
      </w:r>
      <w:r w:rsidRPr="002D604A">
        <w:rPr>
          <w:rFonts w:ascii="Times New Roman" w:hAnsi="Times New Roman" w:cs="Times New Roman"/>
          <w:bCs/>
          <w:iCs/>
          <w:sz w:val="24"/>
          <w:szCs w:val="24"/>
          <w:lang w:val="az-Latn-AZ"/>
        </w:rPr>
        <w:t xml:space="preserve">   </w:t>
      </w:r>
    </w:p>
    <w:p w:rsidR="00AA3FD5" w:rsidRPr="002D604A" w:rsidRDefault="00AA3FD5"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lastRenderedPageBreak/>
        <w:t>Факторы риска: </w:t>
      </w:r>
      <w:r w:rsidRPr="002D604A">
        <w:rPr>
          <w:rFonts w:ascii="Times New Roman" w:eastAsia="Times New Roman" w:hAnsi="Times New Roman" w:cs="Times New Roman"/>
          <w:color w:val="000000"/>
          <w:sz w:val="24"/>
          <w:szCs w:val="24"/>
          <w:lang w:eastAsia="ru-RU"/>
        </w:rPr>
        <w:t>интенсивность, длительность, частота и периодичность воздействия причинного фактора, а также состояние нервной системы (определяется её генетическими особенностями и предшествующими структурно-функциональными повреждениями) и гематоэнцефалического барьера (патологическая проницаемость) в момент действия патогенного агента.</w:t>
      </w:r>
    </w:p>
    <w:p w:rsidR="00AE1AC3" w:rsidRPr="002D604A" w:rsidRDefault="00AE1AC3" w:rsidP="002D604A">
      <w:pPr>
        <w:spacing w:line="360" w:lineRule="auto"/>
        <w:jc w:val="both"/>
        <w:rPr>
          <w:rFonts w:ascii="Times New Roman" w:hAnsi="Times New Roman" w:cs="Times New Roman"/>
          <w:sz w:val="24"/>
          <w:szCs w:val="24"/>
        </w:rPr>
      </w:pPr>
    </w:p>
    <w:p w:rsidR="00AE1AC3" w:rsidRPr="002D604A" w:rsidRDefault="00AE1AC3" w:rsidP="002D604A">
      <w:pPr>
        <w:spacing w:line="360" w:lineRule="auto"/>
        <w:jc w:val="both"/>
        <w:rPr>
          <w:rFonts w:ascii="Times New Roman" w:hAnsi="Times New Roman" w:cs="Times New Roman"/>
          <w:b/>
          <w:bCs/>
          <w:sz w:val="24"/>
          <w:szCs w:val="24"/>
        </w:rPr>
      </w:pPr>
      <w:r w:rsidRPr="002D604A">
        <w:rPr>
          <w:rFonts w:ascii="Times New Roman" w:hAnsi="Times New Roman" w:cs="Times New Roman"/>
          <w:b/>
          <w:bCs/>
          <w:sz w:val="24"/>
          <w:szCs w:val="24"/>
        </w:rPr>
        <w:t>ПАТОЛОГИЯ НЕРВНЫХ КЛЕТОК</w:t>
      </w:r>
    </w:p>
    <w:p w:rsidR="00AA3FD5" w:rsidRPr="002D604A" w:rsidRDefault="00AA3FD5" w:rsidP="002D604A">
      <w:pPr>
        <w:spacing w:line="360" w:lineRule="auto"/>
        <w:jc w:val="both"/>
        <w:rPr>
          <w:rFonts w:ascii="Times New Roman" w:hAnsi="Times New Roman" w:cs="Times New Roman"/>
          <w:bCs/>
          <w:sz w:val="24"/>
          <w:szCs w:val="24"/>
        </w:rPr>
      </w:pPr>
      <w:r w:rsidRPr="002D604A">
        <w:rPr>
          <w:rFonts w:ascii="Times New Roman" w:hAnsi="Times New Roman" w:cs="Times New Roman"/>
          <w:bCs/>
          <w:sz w:val="24"/>
          <w:szCs w:val="24"/>
        </w:rPr>
        <w:t>Повреждение нейронов в результате действия вышеупомянутых этиологических факторов проявляется в виде нарушения их функций. Сюда относятся</w:t>
      </w:r>
      <w:r w:rsidRPr="002D604A">
        <w:rPr>
          <w:rFonts w:ascii="Times New Roman" w:hAnsi="Times New Roman" w:cs="Times New Roman"/>
          <w:bCs/>
          <w:sz w:val="24"/>
          <w:szCs w:val="24"/>
          <w:lang w:val="en-US"/>
        </w:rPr>
        <w:t>:</w:t>
      </w:r>
      <w:r w:rsidRPr="002D604A">
        <w:rPr>
          <w:rFonts w:ascii="Times New Roman" w:hAnsi="Times New Roman" w:cs="Times New Roman"/>
          <w:bCs/>
          <w:sz w:val="24"/>
          <w:szCs w:val="24"/>
        </w:rPr>
        <w:t xml:space="preserve"> </w:t>
      </w:r>
    </w:p>
    <w:p w:rsidR="00C62E35" w:rsidRPr="002D604A" w:rsidRDefault="00801ECE" w:rsidP="002D604A">
      <w:pPr>
        <w:numPr>
          <w:ilvl w:val="0"/>
          <w:numId w:val="4"/>
        </w:numPr>
        <w:spacing w:line="360" w:lineRule="auto"/>
        <w:jc w:val="both"/>
        <w:rPr>
          <w:rFonts w:ascii="Times New Roman" w:hAnsi="Times New Roman" w:cs="Times New Roman"/>
          <w:sz w:val="24"/>
          <w:szCs w:val="24"/>
        </w:rPr>
      </w:pPr>
      <w:r w:rsidRPr="002D604A">
        <w:rPr>
          <w:rFonts w:ascii="Times New Roman" w:hAnsi="Times New Roman" w:cs="Times New Roman"/>
          <w:iCs/>
          <w:sz w:val="24"/>
          <w:szCs w:val="24"/>
        </w:rPr>
        <w:t>Нарушение</w:t>
      </w:r>
      <w:r w:rsidRPr="002D604A">
        <w:rPr>
          <w:rFonts w:ascii="Times New Roman" w:hAnsi="Times New Roman" w:cs="Times New Roman"/>
          <w:iCs/>
          <w:sz w:val="24"/>
          <w:szCs w:val="24"/>
          <w:lang w:val="az-Latn-AZ"/>
        </w:rPr>
        <w:t xml:space="preserve"> </w:t>
      </w:r>
      <w:r w:rsidRPr="002D604A">
        <w:rPr>
          <w:rFonts w:ascii="Times New Roman" w:hAnsi="Times New Roman" w:cs="Times New Roman"/>
          <w:iCs/>
          <w:sz w:val="24"/>
          <w:szCs w:val="24"/>
        </w:rPr>
        <w:t>возбудимости нейронов</w:t>
      </w:r>
    </w:p>
    <w:p w:rsidR="00C62E35" w:rsidRPr="002D604A" w:rsidRDefault="00801ECE" w:rsidP="002D604A">
      <w:pPr>
        <w:numPr>
          <w:ilvl w:val="0"/>
          <w:numId w:val="4"/>
        </w:numPr>
        <w:spacing w:line="360" w:lineRule="auto"/>
        <w:jc w:val="both"/>
        <w:rPr>
          <w:rFonts w:ascii="Times New Roman" w:hAnsi="Times New Roman" w:cs="Times New Roman"/>
          <w:sz w:val="24"/>
          <w:szCs w:val="24"/>
        </w:rPr>
      </w:pPr>
      <w:r w:rsidRPr="002D604A">
        <w:rPr>
          <w:rFonts w:ascii="Times New Roman" w:hAnsi="Times New Roman" w:cs="Times New Roman"/>
          <w:iCs/>
          <w:sz w:val="24"/>
          <w:szCs w:val="24"/>
        </w:rPr>
        <w:t>Нарушение проведения импульсов по нервным волокнам</w:t>
      </w:r>
    </w:p>
    <w:p w:rsidR="00C62E35" w:rsidRPr="002D604A" w:rsidRDefault="00801ECE" w:rsidP="002D604A">
      <w:pPr>
        <w:numPr>
          <w:ilvl w:val="0"/>
          <w:numId w:val="4"/>
        </w:numPr>
        <w:spacing w:line="360" w:lineRule="auto"/>
        <w:jc w:val="both"/>
        <w:rPr>
          <w:rFonts w:ascii="Times New Roman" w:hAnsi="Times New Roman" w:cs="Times New Roman"/>
          <w:sz w:val="24"/>
          <w:szCs w:val="24"/>
        </w:rPr>
      </w:pPr>
      <w:r w:rsidRPr="002D604A">
        <w:rPr>
          <w:rFonts w:ascii="Times New Roman" w:hAnsi="Times New Roman" w:cs="Times New Roman"/>
          <w:iCs/>
          <w:sz w:val="24"/>
          <w:szCs w:val="24"/>
        </w:rPr>
        <w:t>Нарушение передачи импульса с одного нейрона на другой нейрон</w:t>
      </w:r>
      <w:r w:rsidR="000879EA" w:rsidRPr="002D604A">
        <w:rPr>
          <w:rFonts w:ascii="Times New Roman" w:hAnsi="Times New Roman" w:cs="Times New Roman"/>
          <w:iCs/>
          <w:sz w:val="24"/>
          <w:szCs w:val="24"/>
        </w:rPr>
        <w:t xml:space="preserve"> или рабочий орган</w:t>
      </w:r>
    </w:p>
    <w:p w:rsidR="00C62E35" w:rsidRPr="002D604A" w:rsidRDefault="00801ECE" w:rsidP="002D604A">
      <w:pPr>
        <w:numPr>
          <w:ilvl w:val="0"/>
          <w:numId w:val="4"/>
        </w:numPr>
        <w:spacing w:line="360" w:lineRule="auto"/>
        <w:jc w:val="both"/>
        <w:rPr>
          <w:rFonts w:ascii="Times New Roman" w:hAnsi="Times New Roman" w:cs="Times New Roman"/>
          <w:sz w:val="24"/>
          <w:szCs w:val="24"/>
        </w:rPr>
      </w:pPr>
      <w:r w:rsidRPr="002D604A">
        <w:rPr>
          <w:rFonts w:ascii="Times New Roman" w:hAnsi="Times New Roman" w:cs="Times New Roman"/>
          <w:iCs/>
          <w:sz w:val="24"/>
          <w:szCs w:val="24"/>
        </w:rPr>
        <w:t xml:space="preserve">Нарушение </w:t>
      </w:r>
      <w:proofErr w:type="spellStart"/>
      <w:r w:rsidRPr="002D604A">
        <w:rPr>
          <w:rFonts w:ascii="Times New Roman" w:hAnsi="Times New Roman" w:cs="Times New Roman"/>
          <w:iCs/>
          <w:sz w:val="24"/>
          <w:szCs w:val="24"/>
        </w:rPr>
        <w:t>аксоплазматического</w:t>
      </w:r>
      <w:proofErr w:type="spellEnd"/>
      <w:r w:rsidRPr="002D604A">
        <w:rPr>
          <w:rFonts w:ascii="Times New Roman" w:hAnsi="Times New Roman" w:cs="Times New Roman"/>
          <w:iCs/>
          <w:sz w:val="24"/>
          <w:szCs w:val="24"/>
        </w:rPr>
        <w:t xml:space="preserve"> транспорта</w:t>
      </w:r>
    </w:p>
    <w:p w:rsidR="00AA3FD5" w:rsidRPr="002D604A" w:rsidRDefault="00AA3FD5" w:rsidP="002D604A">
      <w:pPr>
        <w:spacing w:line="360" w:lineRule="auto"/>
        <w:ind w:firstLine="360"/>
        <w:jc w:val="both"/>
        <w:rPr>
          <w:rFonts w:ascii="Times New Roman" w:hAnsi="Times New Roman" w:cs="Times New Roman"/>
          <w:iCs/>
          <w:sz w:val="24"/>
          <w:szCs w:val="24"/>
        </w:rPr>
      </w:pPr>
      <w:r w:rsidRPr="002D604A">
        <w:rPr>
          <w:rFonts w:ascii="Times New Roman" w:hAnsi="Times New Roman" w:cs="Times New Roman"/>
          <w:b/>
          <w:i/>
          <w:iCs/>
          <w:sz w:val="24"/>
          <w:szCs w:val="24"/>
        </w:rPr>
        <w:t>Нарушение</w:t>
      </w:r>
      <w:r w:rsidRPr="002D604A">
        <w:rPr>
          <w:rFonts w:ascii="Times New Roman" w:hAnsi="Times New Roman" w:cs="Times New Roman"/>
          <w:b/>
          <w:i/>
          <w:iCs/>
          <w:sz w:val="24"/>
          <w:szCs w:val="24"/>
          <w:lang w:val="az-Latn-AZ"/>
        </w:rPr>
        <w:t xml:space="preserve"> </w:t>
      </w:r>
      <w:r w:rsidRPr="002D604A">
        <w:rPr>
          <w:rFonts w:ascii="Times New Roman" w:hAnsi="Times New Roman" w:cs="Times New Roman"/>
          <w:b/>
          <w:i/>
          <w:iCs/>
          <w:sz w:val="24"/>
          <w:szCs w:val="24"/>
        </w:rPr>
        <w:t>возбудимости нейронов</w:t>
      </w:r>
      <w:r w:rsidRPr="002D604A">
        <w:rPr>
          <w:rFonts w:ascii="Times New Roman" w:hAnsi="Times New Roman" w:cs="Times New Roman"/>
          <w:iCs/>
          <w:sz w:val="24"/>
          <w:szCs w:val="24"/>
        </w:rPr>
        <w:t xml:space="preserve"> зависит от функционального состояния мембран нейронов, внутри- и внеклеточного электролитного состава. Так, проникновение ионов натрия внутрь клетки вызывает деполяризацию мембраны клетки, что приводит к возбуждению нейрона. Низкая концентрация</w:t>
      </w:r>
      <w:r w:rsidR="00BA5D40" w:rsidRPr="002D604A">
        <w:rPr>
          <w:rFonts w:ascii="Times New Roman" w:hAnsi="Times New Roman" w:cs="Times New Roman"/>
          <w:iCs/>
          <w:sz w:val="24"/>
          <w:szCs w:val="24"/>
        </w:rPr>
        <w:t xml:space="preserve"> или полное отсутствие </w:t>
      </w:r>
      <w:r w:rsidRPr="002D604A">
        <w:rPr>
          <w:rFonts w:ascii="Times New Roman" w:hAnsi="Times New Roman" w:cs="Times New Roman"/>
          <w:iCs/>
          <w:sz w:val="24"/>
          <w:szCs w:val="24"/>
        </w:rPr>
        <w:t xml:space="preserve">ионов калия и кальция </w:t>
      </w:r>
      <w:r w:rsidR="00BA5D40" w:rsidRPr="002D604A">
        <w:rPr>
          <w:rFonts w:ascii="Times New Roman" w:hAnsi="Times New Roman" w:cs="Times New Roman"/>
          <w:iCs/>
          <w:sz w:val="24"/>
          <w:szCs w:val="24"/>
        </w:rPr>
        <w:t xml:space="preserve">во внеклеточной среде также приводит к деполяризации нейронов (возбуждению). А их высокая концентрация, наоборот, к </w:t>
      </w:r>
      <w:proofErr w:type="spellStart"/>
      <w:r w:rsidR="00BA5D40" w:rsidRPr="002D604A">
        <w:rPr>
          <w:rFonts w:ascii="Times New Roman" w:hAnsi="Times New Roman" w:cs="Times New Roman"/>
          <w:iCs/>
          <w:sz w:val="24"/>
          <w:szCs w:val="24"/>
        </w:rPr>
        <w:t>гиперполяризации</w:t>
      </w:r>
      <w:proofErr w:type="spellEnd"/>
      <w:r w:rsidR="00BA5D40" w:rsidRPr="002D604A">
        <w:rPr>
          <w:rFonts w:ascii="Times New Roman" w:hAnsi="Times New Roman" w:cs="Times New Roman"/>
          <w:iCs/>
          <w:sz w:val="24"/>
          <w:szCs w:val="24"/>
        </w:rPr>
        <w:t xml:space="preserve"> (торможению) </w:t>
      </w:r>
      <w:r w:rsidR="00BA5D40" w:rsidRPr="002D604A">
        <w:rPr>
          <w:rFonts w:ascii="Times New Roman" w:hAnsi="Times New Roman" w:cs="Times New Roman"/>
          <w:i/>
          <w:iCs/>
          <w:sz w:val="24"/>
          <w:szCs w:val="24"/>
        </w:rPr>
        <w:t>(</w:t>
      </w:r>
      <w:proofErr w:type="spellStart"/>
      <w:r w:rsidR="00BA5D40" w:rsidRPr="002D604A">
        <w:rPr>
          <w:rFonts w:ascii="Times New Roman" w:hAnsi="Times New Roman" w:cs="Times New Roman"/>
          <w:i/>
          <w:iCs/>
          <w:sz w:val="24"/>
          <w:szCs w:val="24"/>
        </w:rPr>
        <w:t>см</w:t>
      </w:r>
      <w:proofErr w:type="gramStart"/>
      <w:r w:rsidR="00BA5D40" w:rsidRPr="002D604A">
        <w:rPr>
          <w:rFonts w:ascii="Times New Roman" w:hAnsi="Times New Roman" w:cs="Times New Roman"/>
          <w:i/>
          <w:iCs/>
          <w:sz w:val="24"/>
          <w:szCs w:val="24"/>
        </w:rPr>
        <w:t>.с</w:t>
      </w:r>
      <w:proofErr w:type="gramEnd"/>
      <w:r w:rsidR="00BA5D40" w:rsidRPr="002D604A">
        <w:rPr>
          <w:rFonts w:ascii="Times New Roman" w:hAnsi="Times New Roman" w:cs="Times New Roman"/>
          <w:i/>
          <w:iCs/>
          <w:sz w:val="24"/>
          <w:szCs w:val="24"/>
        </w:rPr>
        <w:t>лайд</w:t>
      </w:r>
      <w:proofErr w:type="spellEnd"/>
      <w:r w:rsidR="00BA5D40" w:rsidRPr="002D604A">
        <w:rPr>
          <w:rFonts w:ascii="Times New Roman" w:hAnsi="Times New Roman" w:cs="Times New Roman"/>
          <w:i/>
          <w:iCs/>
          <w:sz w:val="24"/>
          <w:szCs w:val="24"/>
        </w:rPr>
        <w:t xml:space="preserve"> 5)</w:t>
      </w:r>
      <w:r w:rsidR="00BA5D40" w:rsidRPr="002D604A">
        <w:rPr>
          <w:rFonts w:ascii="Times New Roman" w:hAnsi="Times New Roman" w:cs="Times New Roman"/>
          <w:iCs/>
          <w:sz w:val="24"/>
          <w:szCs w:val="24"/>
        </w:rPr>
        <w:t xml:space="preserve">.  </w:t>
      </w:r>
      <w:r w:rsidRPr="002D604A">
        <w:rPr>
          <w:rFonts w:ascii="Times New Roman" w:hAnsi="Times New Roman" w:cs="Times New Roman"/>
          <w:iCs/>
          <w:sz w:val="24"/>
          <w:szCs w:val="24"/>
        </w:rPr>
        <w:t xml:space="preserve">  </w:t>
      </w:r>
    </w:p>
    <w:p w:rsidR="00862F98" w:rsidRPr="002D604A" w:rsidRDefault="00862F98" w:rsidP="002D604A">
      <w:pPr>
        <w:pStyle w:val="Default"/>
        <w:spacing w:line="360" w:lineRule="auto"/>
        <w:jc w:val="both"/>
      </w:pPr>
      <w:r w:rsidRPr="002D604A">
        <w:t xml:space="preserve">Сравнительно частыми нарушениями электролитного состава крови </w:t>
      </w:r>
      <w:proofErr w:type="spellStart"/>
      <w:r w:rsidRPr="002D604A">
        <w:t>яв-ляются</w:t>
      </w:r>
      <w:proofErr w:type="spellEnd"/>
      <w:r w:rsidRPr="002D604A">
        <w:t xml:space="preserve"> </w:t>
      </w:r>
      <w:proofErr w:type="spellStart"/>
      <w:r w:rsidRPr="002D604A">
        <w:t>гипе</w:t>
      </w:r>
      <w:proofErr w:type="gramStart"/>
      <w:r w:rsidRPr="002D604A">
        <w:t>р</w:t>
      </w:r>
      <w:proofErr w:type="spellEnd"/>
      <w:r w:rsidRPr="002D604A">
        <w:t>-</w:t>
      </w:r>
      <w:proofErr w:type="gramEnd"/>
      <w:r w:rsidRPr="002D604A">
        <w:t xml:space="preserve"> и </w:t>
      </w:r>
      <w:proofErr w:type="spellStart"/>
      <w:r w:rsidRPr="002D604A">
        <w:t>гипонатриемии</w:t>
      </w:r>
      <w:proofErr w:type="spellEnd"/>
      <w:r w:rsidRPr="002D604A">
        <w:t xml:space="preserve">, а их наиболее тяжелыми последствиями — неконтролируемые изменения объема мозга. </w:t>
      </w:r>
    </w:p>
    <w:p w:rsidR="00862F98" w:rsidRPr="002D604A" w:rsidRDefault="00862F98" w:rsidP="002D604A">
      <w:pPr>
        <w:pStyle w:val="Default"/>
        <w:spacing w:line="360" w:lineRule="auto"/>
        <w:ind w:firstLine="708"/>
        <w:jc w:val="both"/>
      </w:pPr>
      <w:proofErr w:type="spellStart"/>
      <w:r w:rsidRPr="002D604A">
        <w:rPr>
          <w:b/>
          <w:bCs/>
          <w:i/>
          <w:iCs/>
        </w:rPr>
        <w:t>Гипернатриемия</w:t>
      </w:r>
      <w:proofErr w:type="spellEnd"/>
      <w:r w:rsidRPr="002D604A">
        <w:rPr>
          <w:b/>
          <w:bCs/>
          <w:i/>
          <w:iCs/>
        </w:rPr>
        <w:t xml:space="preserve">. </w:t>
      </w:r>
      <w:r w:rsidRPr="002D604A">
        <w:t xml:space="preserve">Нарушение возникает в результате потери </w:t>
      </w:r>
      <w:proofErr w:type="spellStart"/>
      <w:proofErr w:type="gramStart"/>
      <w:r w:rsidRPr="002D604A">
        <w:t>гипото-нической</w:t>
      </w:r>
      <w:proofErr w:type="spellEnd"/>
      <w:proofErr w:type="gramEnd"/>
      <w:r w:rsidRPr="002D604A">
        <w:t xml:space="preserve"> жидкости или (иногда) в результате избыточного приема соли. Неврологические симптомы — беспокойство, раздражительность, </w:t>
      </w:r>
      <w:proofErr w:type="gramStart"/>
      <w:r w:rsidRPr="002D604A">
        <w:t>спутан-</w:t>
      </w:r>
      <w:proofErr w:type="spellStart"/>
      <w:r w:rsidRPr="002D604A">
        <w:t>ность</w:t>
      </w:r>
      <w:proofErr w:type="spellEnd"/>
      <w:proofErr w:type="gramEnd"/>
      <w:r w:rsidRPr="002D604A">
        <w:t xml:space="preserve"> сознания — возникают в том случае, когда уровень натрия в крови превышает 150 </w:t>
      </w:r>
      <w:proofErr w:type="spellStart"/>
      <w:r w:rsidRPr="002D604A">
        <w:t>ммоль</w:t>
      </w:r>
      <w:proofErr w:type="spellEnd"/>
      <w:r w:rsidRPr="002D604A">
        <w:t xml:space="preserve">/л. Увеличение содержания натрия до 180 </w:t>
      </w:r>
      <w:proofErr w:type="spellStart"/>
      <w:r w:rsidRPr="002D604A">
        <w:t>ммоль</w:t>
      </w:r>
      <w:proofErr w:type="spellEnd"/>
      <w:r w:rsidRPr="002D604A">
        <w:t xml:space="preserve">/л вызывает судороги, что может привести к смерти. Наиболее </w:t>
      </w:r>
      <w:proofErr w:type="spellStart"/>
      <w:proofErr w:type="gramStart"/>
      <w:r w:rsidRPr="002D604A">
        <w:t>чувствитель-ны</w:t>
      </w:r>
      <w:proofErr w:type="spellEnd"/>
      <w:proofErr w:type="gramEnd"/>
      <w:r w:rsidRPr="002D604A">
        <w:t xml:space="preserve"> к </w:t>
      </w:r>
      <w:proofErr w:type="spellStart"/>
      <w:r w:rsidRPr="002D604A">
        <w:t>гипернатриемии</w:t>
      </w:r>
      <w:proofErr w:type="spellEnd"/>
      <w:r w:rsidRPr="002D604A">
        <w:t xml:space="preserve"> старики и дети. В основе расстройств лежит </w:t>
      </w:r>
      <w:proofErr w:type="spellStart"/>
      <w:r w:rsidRPr="002D604A">
        <w:lastRenderedPageBreak/>
        <w:t>дегид-ратация</w:t>
      </w:r>
      <w:proofErr w:type="spellEnd"/>
      <w:r w:rsidRPr="002D604A">
        <w:t xml:space="preserve"> нервных клеток, </w:t>
      </w:r>
      <w:proofErr w:type="gramStart"/>
      <w:r w:rsidRPr="002D604A">
        <w:t>вызванная</w:t>
      </w:r>
      <w:proofErr w:type="gramEnd"/>
      <w:r w:rsidRPr="002D604A">
        <w:t xml:space="preserve"> перемещением воды из клеток во вне-клеточное </w:t>
      </w:r>
      <w:proofErr w:type="spellStart"/>
      <w:r w:rsidRPr="002D604A">
        <w:t>гиперосмолярное</w:t>
      </w:r>
      <w:proofErr w:type="spellEnd"/>
      <w:r w:rsidRPr="002D604A">
        <w:t xml:space="preserve"> пространство. </w:t>
      </w:r>
    </w:p>
    <w:p w:rsidR="00862F98" w:rsidRPr="002D604A" w:rsidRDefault="00862F98" w:rsidP="002D604A">
      <w:pPr>
        <w:pStyle w:val="Default"/>
        <w:spacing w:line="360" w:lineRule="auto"/>
        <w:jc w:val="both"/>
      </w:pPr>
      <w:r w:rsidRPr="002D604A">
        <w:t xml:space="preserve">Мозг обладает рядом специальных механизмов компенсации </w:t>
      </w:r>
      <w:proofErr w:type="spellStart"/>
      <w:r w:rsidRPr="002D604A">
        <w:t>гипе-росмолярных</w:t>
      </w:r>
      <w:proofErr w:type="spellEnd"/>
      <w:r w:rsidRPr="002D604A">
        <w:t xml:space="preserve"> состояний, к которым относится усиленное поглощение клетками мозга неорганических ионов натрия, калия, хлора, а также синтез органических </w:t>
      </w:r>
      <w:proofErr w:type="spellStart"/>
      <w:r w:rsidRPr="002D604A">
        <w:t>осмотически</w:t>
      </w:r>
      <w:proofErr w:type="spellEnd"/>
      <w:r w:rsidRPr="002D604A">
        <w:t xml:space="preserve"> активных веществ, называемых </w:t>
      </w:r>
      <w:proofErr w:type="spellStart"/>
      <w:r w:rsidRPr="002D604A">
        <w:t>идиогенными</w:t>
      </w:r>
      <w:proofErr w:type="spellEnd"/>
      <w:r w:rsidRPr="002D604A">
        <w:t xml:space="preserve"> </w:t>
      </w:r>
      <w:proofErr w:type="spellStart"/>
      <w:r w:rsidRPr="002D604A">
        <w:t>осмолями</w:t>
      </w:r>
      <w:proofErr w:type="spellEnd"/>
      <w:r w:rsidRPr="002D604A">
        <w:t xml:space="preserve"> (</w:t>
      </w:r>
      <w:proofErr w:type="spellStart"/>
      <w:r w:rsidRPr="002D604A">
        <w:t>глутамата</w:t>
      </w:r>
      <w:proofErr w:type="spellEnd"/>
      <w:r w:rsidRPr="002D604A">
        <w:t xml:space="preserve">, глютамина, мочевины, таурина, </w:t>
      </w:r>
      <w:proofErr w:type="spellStart"/>
      <w:r w:rsidRPr="002D604A">
        <w:t>инозитола</w:t>
      </w:r>
      <w:proofErr w:type="spellEnd"/>
      <w:r w:rsidRPr="002D604A">
        <w:t xml:space="preserve"> и др.). Действие этих механизмов задерживает потерю воды клетками. </w:t>
      </w:r>
    </w:p>
    <w:p w:rsidR="00862F98" w:rsidRPr="002D604A" w:rsidRDefault="00862F98" w:rsidP="002D604A">
      <w:pPr>
        <w:pStyle w:val="Default"/>
        <w:spacing w:line="360" w:lineRule="auto"/>
        <w:ind w:firstLine="708"/>
        <w:jc w:val="both"/>
      </w:pPr>
      <w:proofErr w:type="spellStart"/>
      <w:r w:rsidRPr="002D604A">
        <w:rPr>
          <w:b/>
          <w:bCs/>
          <w:i/>
          <w:iCs/>
        </w:rPr>
        <w:t>Гипонатриемия</w:t>
      </w:r>
      <w:proofErr w:type="spellEnd"/>
      <w:r w:rsidRPr="002D604A">
        <w:rPr>
          <w:b/>
          <w:bCs/>
          <w:i/>
          <w:iCs/>
        </w:rPr>
        <w:t xml:space="preserve">. </w:t>
      </w:r>
      <w:r w:rsidRPr="002D604A">
        <w:t xml:space="preserve">Данное нарушение развивается при значительных потерях натрия, вызванных болезнями желудочно-кишечного тракта, обильным потоотделением, недостаточностью надпочечников или </w:t>
      </w:r>
      <w:proofErr w:type="spellStart"/>
      <w:proofErr w:type="gramStart"/>
      <w:r w:rsidRPr="002D604A">
        <w:t>болез-нями</w:t>
      </w:r>
      <w:proofErr w:type="spellEnd"/>
      <w:proofErr w:type="gramEnd"/>
      <w:r w:rsidRPr="002D604A">
        <w:t xml:space="preserve"> почек. Неврологические расстройства, вызываемые </w:t>
      </w:r>
      <w:proofErr w:type="spellStart"/>
      <w:r w:rsidRPr="002D604A">
        <w:t>гипонатриемией</w:t>
      </w:r>
      <w:proofErr w:type="spellEnd"/>
      <w:r w:rsidRPr="002D604A">
        <w:t>,</w:t>
      </w:r>
      <w:r w:rsidR="00FC105E" w:rsidRPr="002D604A">
        <w:t xml:space="preserve"> </w:t>
      </w:r>
      <w:r w:rsidRPr="002D604A">
        <w:t xml:space="preserve">обнаруживаются при снижении содержания натрия в сыворотке до 120–125 </w:t>
      </w:r>
      <w:proofErr w:type="spellStart"/>
      <w:r w:rsidRPr="002D604A">
        <w:t>ммоль</w:t>
      </w:r>
      <w:proofErr w:type="spellEnd"/>
      <w:r w:rsidRPr="002D604A">
        <w:t xml:space="preserve">/л. Более значительные снижения содержания натрия приводят к ступору, </w:t>
      </w:r>
      <w:proofErr w:type="spellStart"/>
      <w:r w:rsidRPr="002D604A">
        <w:t>генерализованным</w:t>
      </w:r>
      <w:proofErr w:type="spellEnd"/>
      <w:r w:rsidRPr="002D604A">
        <w:t xml:space="preserve"> судорогам и </w:t>
      </w:r>
      <w:proofErr w:type="gramStart"/>
      <w:r w:rsidRPr="002D604A">
        <w:t>к</w:t>
      </w:r>
      <w:proofErr w:type="gramEnd"/>
      <w:r w:rsidRPr="002D604A">
        <w:t xml:space="preserve"> коме. В основе нарушений лежит отек мозга, связанное с ним повышение внутричерепного давления и </w:t>
      </w:r>
      <w:proofErr w:type="gramStart"/>
      <w:r w:rsidRPr="002D604A">
        <w:t>нару-</w:t>
      </w:r>
      <w:proofErr w:type="spellStart"/>
      <w:r w:rsidRPr="002D604A">
        <w:t>шения</w:t>
      </w:r>
      <w:proofErr w:type="spellEnd"/>
      <w:proofErr w:type="gramEnd"/>
      <w:r w:rsidRPr="002D604A">
        <w:t xml:space="preserve"> мозгового кровотока. К специальным механизмам компенсации </w:t>
      </w:r>
      <w:proofErr w:type="gramStart"/>
      <w:r w:rsidRPr="002D604A">
        <w:t>от-носится</w:t>
      </w:r>
      <w:proofErr w:type="gramEnd"/>
      <w:r w:rsidRPr="002D604A">
        <w:t xml:space="preserve"> быстрая потеря клетками мозга натрия, хлора и калия, позже, </w:t>
      </w:r>
      <w:proofErr w:type="spellStart"/>
      <w:r w:rsidRPr="002D604A">
        <w:t>осо-бенно</w:t>
      </w:r>
      <w:proofErr w:type="spellEnd"/>
      <w:r w:rsidRPr="002D604A">
        <w:t xml:space="preserve"> при хронических гипоосмотических состояниях, — потеря </w:t>
      </w:r>
      <w:proofErr w:type="spellStart"/>
      <w:r w:rsidRPr="002D604A">
        <w:t>органиче-ских</w:t>
      </w:r>
      <w:proofErr w:type="spellEnd"/>
      <w:r w:rsidRPr="002D604A">
        <w:t xml:space="preserve"> </w:t>
      </w:r>
      <w:proofErr w:type="spellStart"/>
      <w:r w:rsidRPr="002D604A">
        <w:t>осмолей</w:t>
      </w:r>
      <w:proofErr w:type="spellEnd"/>
      <w:r w:rsidRPr="002D604A">
        <w:t xml:space="preserve">: </w:t>
      </w:r>
      <w:proofErr w:type="spellStart"/>
      <w:r w:rsidRPr="002D604A">
        <w:t>глутамата</w:t>
      </w:r>
      <w:proofErr w:type="spellEnd"/>
      <w:r w:rsidRPr="002D604A">
        <w:t xml:space="preserve">, креатина, таурина, </w:t>
      </w:r>
      <w:proofErr w:type="spellStart"/>
      <w:r w:rsidRPr="002D604A">
        <w:t>инозитола</w:t>
      </w:r>
      <w:proofErr w:type="spellEnd"/>
      <w:r w:rsidRPr="002D604A">
        <w:t xml:space="preserve">, глютамина и др. </w:t>
      </w:r>
    </w:p>
    <w:p w:rsidR="00862F98" w:rsidRPr="002D604A" w:rsidRDefault="00862F98" w:rsidP="002D604A">
      <w:pPr>
        <w:pStyle w:val="Default"/>
        <w:spacing w:line="360" w:lineRule="auto"/>
        <w:ind w:firstLine="708"/>
        <w:jc w:val="both"/>
      </w:pPr>
      <w:proofErr w:type="spellStart"/>
      <w:r w:rsidRPr="002D604A">
        <w:rPr>
          <w:b/>
          <w:bCs/>
          <w:i/>
          <w:iCs/>
        </w:rPr>
        <w:t>Гипокальциемия</w:t>
      </w:r>
      <w:proofErr w:type="spellEnd"/>
      <w:r w:rsidRPr="002D604A">
        <w:rPr>
          <w:b/>
          <w:bCs/>
          <w:i/>
          <w:iCs/>
        </w:rPr>
        <w:t xml:space="preserve">. </w:t>
      </w:r>
      <w:r w:rsidRPr="002D604A">
        <w:t xml:space="preserve">Содержание кальция в спинномозговой жидкости поддерживается на постоянном уровне (0,5–0,75 </w:t>
      </w:r>
      <w:proofErr w:type="spellStart"/>
      <w:r w:rsidRPr="002D604A">
        <w:t>ммоль</w:t>
      </w:r>
      <w:proofErr w:type="spellEnd"/>
      <w:r w:rsidRPr="002D604A">
        <w:t>/л), независимо от изменений содержания Са</w:t>
      </w:r>
      <w:proofErr w:type="gramStart"/>
      <w:r w:rsidRPr="002D604A">
        <w:t>2</w:t>
      </w:r>
      <w:proofErr w:type="gramEnd"/>
      <w:r w:rsidRPr="002D604A">
        <w:t xml:space="preserve">+ в крови. Кальций выполняет важные функции в нервной системе. Он оказывает влияние на возбудимость мембраны нервных клеток, стабилизирует мембрану и поддерживает избирательность мембранной проницаемости. Кальций участвует также в высвобождении и обратном захвате </w:t>
      </w:r>
      <w:proofErr w:type="spellStart"/>
      <w:r w:rsidRPr="002D604A">
        <w:t>нейропередатчиков</w:t>
      </w:r>
      <w:proofErr w:type="spellEnd"/>
      <w:r w:rsidRPr="002D604A">
        <w:t xml:space="preserve">, в аксональном транспорте и в </w:t>
      </w:r>
      <w:proofErr w:type="spellStart"/>
      <w:proofErr w:type="gramStart"/>
      <w:r w:rsidRPr="002D604A">
        <w:t>дру-гих</w:t>
      </w:r>
      <w:proofErr w:type="spellEnd"/>
      <w:proofErr w:type="gramEnd"/>
      <w:r w:rsidRPr="002D604A">
        <w:t xml:space="preserve"> процессах. </w:t>
      </w:r>
    </w:p>
    <w:p w:rsidR="00862F98" w:rsidRPr="002D604A" w:rsidRDefault="00862F98" w:rsidP="002D604A">
      <w:pPr>
        <w:pStyle w:val="Default"/>
        <w:spacing w:line="360" w:lineRule="auto"/>
        <w:jc w:val="both"/>
      </w:pPr>
      <w:r w:rsidRPr="002D604A">
        <w:t xml:space="preserve">Изменения деятельности нервной системы при </w:t>
      </w:r>
      <w:proofErr w:type="spellStart"/>
      <w:r w:rsidRPr="002D604A">
        <w:t>гипокальциемии</w:t>
      </w:r>
      <w:proofErr w:type="spellEnd"/>
      <w:r w:rsidRPr="002D604A">
        <w:t xml:space="preserve"> </w:t>
      </w:r>
      <w:proofErr w:type="gramStart"/>
      <w:r w:rsidRPr="002D604A">
        <w:t>воз-</w:t>
      </w:r>
      <w:proofErr w:type="spellStart"/>
      <w:r w:rsidRPr="002D604A">
        <w:t>никают</w:t>
      </w:r>
      <w:proofErr w:type="spellEnd"/>
      <w:proofErr w:type="gramEnd"/>
      <w:r w:rsidRPr="002D604A">
        <w:t xml:space="preserve"> тогда, когда концентрация ионов кальция в крови снижается до 1,5–1,75 </w:t>
      </w:r>
      <w:proofErr w:type="spellStart"/>
      <w:r w:rsidRPr="002D604A">
        <w:t>ммоль</w:t>
      </w:r>
      <w:proofErr w:type="spellEnd"/>
      <w:r w:rsidRPr="002D604A">
        <w:t xml:space="preserve">/л, что бывает при почечной недостаточности, </w:t>
      </w:r>
      <w:proofErr w:type="spellStart"/>
      <w:r w:rsidRPr="002D604A">
        <w:t>гипопарати-реоидизме</w:t>
      </w:r>
      <w:proofErr w:type="spellEnd"/>
      <w:r w:rsidRPr="002D604A">
        <w:t xml:space="preserve">, недостатке витамина D и другой патологии. </w:t>
      </w:r>
      <w:proofErr w:type="spellStart"/>
      <w:r w:rsidRPr="002D604A">
        <w:t>Гипокальциемия</w:t>
      </w:r>
      <w:proofErr w:type="spellEnd"/>
      <w:r w:rsidRPr="002D604A">
        <w:t xml:space="preserve"> вызывает нарушения деятельности периферической и ЦНС. </w:t>
      </w:r>
      <w:proofErr w:type="gramStart"/>
      <w:r w:rsidRPr="002D604A">
        <w:t xml:space="preserve">К </w:t>
      </w:r>
      <w:proofErr w:type="spellStart"/>
      <w:r w:rsidRPr="002D604A">
        <w:t>перифериче-ским</w:t>
      </w:r>
      <w:proofErr w:type="spellEnd"/>
      <w:r w:rsidRPr="002D604A">
        <w:t xml:space="preserve"> расстройствам относятся парестезии, повышенная возбудимость </w:t>
      </w:r>
      <w:proofErr w:type="spellStart"/>
      <w:r w:rsidRPr="002D604A">
        <w:t>дви-гательных</w:t>
      </w:r>
      <w:proofErr w:type="spellEnd"/>
      <w:r w:rsidRPr="002D604A">
        <w:t xml:space="preserve"> нервов, к центральным — высокая раздражительность, психозы, судороги, бред, ступор, а в ряде случаев — кома. </w:t>
      </w:r>
      <w:proofErr w:type="gramEnd"/>
    </w:p>
    <w:p w:rsidR="00862F98" w:rsidRPr="002D604A" w:rsidRDefault="00862F98" w:rsidP="002D604A">
      <w:pPr>
        <w:spacing w:line="360" w:lineRule="auto"/>
        <w:ind w:firstLine="360"/>
        <w:jc w:val="both"/>
        <w:rPr>
          <w:rFonts w:ascii="Times New Roman" w:hAnsi="Times New Roman" w:cs="Times New Roman"/>
          <w:iCs/>
          <w:sz w:val="24"/>
          <w:szCs w:val="24"/>
        </w:rPr>
      </w:pPr>
      <w:proofErr w:type="spellStart"/>
      <w:r w:rsidRPr="002D604A">
        <w:rPr>
          <w:rFonts w:ascii="Times New Roman" w:hAnsi="Times New Roman" w:cs="Times New Roman"/>
          <w:b/>
          <w:bCs/>
          <w:i/>
          <w:iCs/>
          <w:sz w:val="24"/>
          <w:szCs w:val="24"/>
        </w:rPr>
        <w:t>Гиперкальциемия</w:t>
      </w:r>
      <w:proofErr w:type="spellEnd"/>
      <w:r w:rsidRPr="002D604A">
        <w:rPr>
          <w:rFonts w:ascii="Times New Roman" w:hAnsi="Times New Roman" w:cs="Times New Roman"/>
          <w:b/>
          <w:bCs/>
          <w:i/>
          <w:iCs/>
          <w:sz w:val="24"/>
          <w:szCs w:val="24"/>
        </w:rPr>
        <w:t xml:space="preserve">. </w:t>
      </w:r>
      <w:r w:rsidRPr="002D604A">
        <w:rPr>
          <w:rFonts w:ascii="Times New Roman" w:hAnsi="Times New Roman" w:cs="Times New Roman"/>
          <w:sz w:val="24"/>
          <w:szCs w:val="24"/>
        </w:rPr>
        <w:t xml:space="preserve">Увеличение содержания кальция в крови более 4,5 </w:t>
      </w:r>
      <w:proofErr w:type="spellStart"/>
      <w:r w:rsidRPr="002D604A">
        <w:rPr>
          <w:rFonts w:ascii="Times New Roman" w:hAnsi="Times New Roman" w:cs="Times New Roman"/>
          <w:sz w:val="24"/>
          <w:szCs w:val="24"/>
        </w:rPr>
        <w:t>ммоль</w:t>
      </w:r>
      <w:proofErr w:type="spellEnd"/>
      <w:r w:rsidRPr="002D604A">
        <w:rPr>
          <w:rFonts w:ascii="Times New Roman" w:hAnsi="Times New Roman" w:cs="Times New Roman"/>
          <w:sz w:val="24"/>
          <w:szCs w:val="24"/>
        </w:rPr>
        <w:t xml:space="preserve">/л вызывает летаргию, спутанность сознания, ступор и кому. </w:t>
      </w:r>
      <w:proofErr w:type="gramStart"/>
      <w:r w:rsidRPr="002D604A">
        <w:rPr>
          <w:rFonts w:ascii="Times New Roman" w:hAnsi="Times New Roman" w:cs="Times New Roman"/>
          <w:sz w:val="24"/>
          <w:szCs w:val="24"/>
        </w:rPr>
        <w:t>Су-дороги</w:t>
      </w:r>
      <w:proofErr w:type="gramEnd"/>
      <w:r w:rsidRPr="002D604A">
        <w:rPr>
          <w:rFonts w:ascii="Times New Roman" w:hAnsi="Times New Roman" w:cs="Times New Roman"/>
          <w:sz w:val="24"/>
          <w:szCs w:val="24"/>
        </w:rPr>
        <w:t xml:space="preserve"> возникают сравнительно редко.</w:t>
      </w:r>
    </w:p>
    <w:p w:rsidR="00BA5D40" w:rsidRPr="002D604A" w:rsidRDefault="00BA5D40" w:rsidP="002D604A">
      <w:pPr>
        <w:spacing w:line="360" w:lineRule="auto"/>
        <w:ind w:firstLine="708"/>
        <w:jc w:val="both"/>
        <w:rPr>
          <w:rFonts w:ascii="Times New Roman" w:hAnsi="Times New Roman" w:cs="Times New Roman"/>
          <w:iCs/>
          <w:sz w:val="24"/>
          <w:szCs w:val="24"/>
        </w:rPr>
      </w:pPr>
      <w:r w:rsidRPr="002D604A">
        <w:rPr>
          <w:rFonts w:ascii="Times New Roman" w:hAnsi="Times New Roman" w:cs="Times New Roman"/>
          <w:b/>
          <w:i/>
          <w:iCs/>
          <w:sz w:val="24"/>
          <w:szCs w:val="24"/>
        </w:rPr>
        <w:lastRenderedPageBreak/>
        <w:t>Нарушение проведения импульсов по нервным волокнам</w:t>
      </w:r>
      <w:r w:rsidRPr="002D604A">
        <w:rPr>
          <w:rFonts w:ascii="Times New Roman" w:hAnsi="Times New Roman" w:cs="Times New Roman"/>
          <w:iCs/>
          <w:sz w:val="24"/>
          <w:szCs w:val="24"/>
        </w:rPr>
        <w:t xml:space="preserve">. </w:t>
      </w:r>
    </w:p>
    <w:p w:rsidR="00BA5D40" w:rsidRPr="002D604A" w:rsidRDefault="00BA5D40" w:rsidP="002D604A">
      <w:pPr>
        <w:spacing w:line="360" w:lineRule="auto"/>
        <w:ind w:firstLine="360"/>
        <w:jc w:val="both"/>
        <w:rPr>
          <w:rFonts w:ascii="Times New Roman" w:hAnsi="Times New Roman" w:cs="Times New Roman"/>
          <w:iCs/>
          <w:sz w:val="24"/>
          <w:szCs w:val="24"/>
        </w:rPr>
      </w:pPr>
      <w:r w:rsidRPr="002D604A">
        <w:rPr>
          <w:rFonts w:ascii="Times New Roman" w:hAnsi="Times New Roman" w:cs="Times New Roman"/>
          <w:iCs/>
          <w:sz w:val="24"/>
          <w:szCs w:val="24"/>
        </w:rPr>
        <w:t>Проведение импульса  по нервным волокнам происходит по нижеследующей схеме:</w:t>
      </w:r>
    </w:p>
    <w:p w:rsidR="008770AE" w:rsidRPr="002D604A" w:rsidRDefault="00852403" w:rsidP="002D604A">
      <w:pPr>
        <w:spacing w:line="360" w:lineRule="auto"/>
        <w:ind w:firstLine="360"/>
        <w:jc w:val="both"/>
        <w:rPr>
          <w:rFonts w:ascii="Times New Roman" w:hAnsi="Times New Roman" w:cs="Times New Roman"/>
          <w:i/>
          <w:iCs/>
          <w:sz w:val="24"/>
          <w:szCs w:val="24"/>
        </w:rPr>
      </w:pPr>
      <w:r w:rsidRPr="002D604A">
        <w:rPr>
          <w:rFonts w:ascii="Times New Roman" w:hAnsi="Times New Roman" w:cs="Times New Roman"/>
          <w:i/>
          <w:iCs/>
          <w:sz w:val="24"/>
          <w:szCs w:val="24"/>
        </w:rPr>
        <w:t>п</w:t>
      </w:r>
      <w:r w:rsidR="00BA5D40" w:rsidRPr="002D604A">
        <w:rPr>
          <w:rFonts w:ascii="Times New Roman" w:hAnsi="Times New Roman" w:cs="Times New Roman"/>
          <w:i/>
          <w:iCs/>
          <w:sz w:val="24"/>
          <w:szCs w:val="24"/>
        </w:rPr>
        <w:t xml:space="preserve">роникновение ионов натрия через мембрану нервных волокон → деполяризация этой части нервного волокна → проникновение ионов натрия через мембрану соседней части </w:t>
      </w:r>
      <w:proofErr w:type="spellStart"/>
      <w:r w:rsidR="00BA5D40" w:rsidRPr="002D604A">
        <w:rPr>
          <w:rFonts w:ascii="Times New Roman" w:hAnsi="Times New Roman" w:cs="Times New Roman"/>
          <w:i/>
          <w:iCs/>
          <w:sz w:val="24"/>
          <w:szCs w:val="24"/>
        </w:rPr>
        <w:t>норвного</w:t>
      </w:r>
      <w:proofErr w:type="spellEnd"/>
      <w:r w:rsidR="00BA5D40" w:rsidRPr="002D604A">
        <w:rPr>
          <w:rFonts w:ascii="Times New Roman" w:hAnsi="Times New Roman" w:cs="Times New Roman"/>
          <w:i/>
          <w:iCs/>
          <w:sz w:val="24"/>
          <w:szCs w:val="24"/>
        </w:rPr>
        <w:t xml:space="preserve"> волокна →</w:t>
      </w:r>
      <w:r w:rsidRPr="002D604A">
        <w:rPr>
          <w:rFonts w:ascii="Times New Roman" w:hAnsi="Times New Roman" w:cs="Times New Roman"/>
          <w:i/>
          <w:iCs/>
          <w:sz w:val="24"/>
          <w:szCs w:val="24"/>
        </w:rPr>
        <w:t xml:space="preserve"> деполяризация мембраны соседней части нервного волокна и т.д.</w:t>
      </w:r>
      <w:r w:rsidRPr="002D604A">
        <w:rPr>
          <w:rFonts w:ascii="Times New Roman" w:hAnsi="Times New Roman" w:cs="Times New Roman"/>
          <w:iCs/>
          <w:sz w:val="24"/>
          <w:szCs w:val="24"/>
        </w:rPr>
        <w:t xml:space="preserve"> </w:t>
      </w:r>
      <w:r w:rsidRPr="002D604A">
        <w:rPr>
          <w:rFonts w:ascii="Times New Roman" w:hAnsi="Times New Roman" w:cs="Times New Roman"/>
          <w:i/>
          <w:iCs/>
          <w:sz w:val="24"/>
          <w:szCs w:val="24"/>
        </w:rPr>
        <w:t>(</w:t>
      </w:r>
      <w:proofErr w:type="spellStart"/>
      <w:r w:rsidRPr="002D604A">
        <w:rPr>
          <w:rFonts w:ascii="Times New Roman" w:hAnsi="Times New Roman" w:cs="Times New Roman"/>
          <w:i/>
          <w:iCs/>
          <w:sz w:val="24"/>
          <w:szCs w:val="24"/>
        </w:rPr>
        <w:t>см</w:t>
      </w:r>
      <w:proofErr w:type="gramStart"/>
      <w:r w:rsidRPr="002D604A">
        <w:rPr>
          <w:rFonts w:ascii="Times New Roman" w:hAnsi="Times New Roman" w:cs="Times New Roman"/>
          <w:i/>
          <w:iCs/>
          <w:sz w:val="24"/>
          <w:szCs w:val="24"/>
        </w:rPr>
        <w:t>.с</w:t>
      </w:r>
      <w:proofErr w:type="gramEnd"/>
      <w:r w:rsidRPr="002D604A">
        <w:rPr>
          <w:rFonts w:ascii="Times New Roman" w:hAnsi="Times New Roman" w:cs="Times New Roman"/>
          <w:i/>
          <w:iCs/>
          <w:sz w:val="24"/>
          <w:szCs w:val="24"/>
        </w:rPr>
        <w:t>лайд</w:t>
      </w:r>
      <w:proofErr w:type="spellEnd"/>
      <w:r w:rsidRPr="002D604A">
        <w:rPr>
          <w:rFonts w:ascii="Times New Roman" w:hAnsi="Times New Roman" w:cs="Times New Roman"/>
          <w:i/>
          <w:iCs/>
          <w:sz w:val="24"/>
          <w:szCs w:val="24"/>
        </w:rPr>
        <w:t xml:space="preserve"> 6).</w:t>
      </w:r>
    </w:p>
    <w:p w:rsidR="008770AE" w:rsidRPr="002D604A" w:rsidRDefault="008770AE"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Распространение возбуждения по нервному волокну обеспечивается последовательным сочетанием одних и тех же процессов: деполяризацией участка мембраны волокна, входом в этом участке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xml:space="preserve">+, деполяризацией соседнего участка мембраны, входом в этом участке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и т.д.</w:t>
      </w:r>
    </w:p>
    <w:p w:rsidR="008770AE" w:rsidRPr="002D604A" w:rsidRDefault="008770AE"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При недостаточном входе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xml:space="preserve">+ нарушается генерация потенциала действия, и проведение прекращается. Такой эффект имеет место при блокаде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xml:space="preserve">+-каналов местными анестетиками (новокаин, </w:t>
      </w:r>
      <w:proofErr w:type="spellStart"/>
      <w:r w:rsidRPr="002D604A">
        <w:rPr>
          <w:rFonts w:ascii="Times New Roman" w:eastAsia="Times New Roman" w:hAnsi="Times New Roman" w:cs="Times New Roman"/>
          <w:color w:val="000000"/>
          <w:sz w:val="24"/>
          <w:szCs w:val="24"/>
          <w:lang w:eastAsia="ru-RU"/>
        </w:rPr>
        <w:t>лидокаин</w:t>
      </w:r>
      <w:proofErr w:type="spellEnd"/>
      <w:r w:rsidRPr="002D604A">
        <w:rPr>
          <w:rFonts w:ascii="Times New Roman" w:eastAsia="Times New Roman" w:hAnsi="Times New Roman" w:cs="Times New Roman"/>
          <w:color w:val="000000"/>
          <w:sz w:val="24"/>
          <w:szCs w:val="24"/>
          <w:lang w:eastAsia="ru-RU"/>
        </w:rPr>
        <w:t xml:space="preserve"> и др.) и рядом других химических агентов. Специфическим блокатором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xml:space="preserve">+-каналов является </w:t>
      </w:r>
      <w:proofErr w:type="spellStart"/>
      <w:r w:rsidRPr="002D604A">
        <w:rPr>
          <w:rFonts w:ascii="Times New Roman" w:eastAsia="Times New Roman" w:hAnsi="Times New Roman" w:cs="Times New Roman"/>
          <w:color w:val="000000"/>
          <w:sz w:val="24"/>
          <w:szCs w:val="24"/>
          <w:lang w:eastAsia="ru-RU"/>
        </w:rPr>
        <w:t>тетродотоксин</w:t>
      </w:r>
      <w:proofErr w:type="spellEnd"/>
      <w:r w:rsidRPr="002D604A">
        <w:rPr>
          <w:rFonts w:ascii="Times New Roman" w:eastAsia="Times New Roman" w:hAnsi="Times New Roman" w:cs="Times New Roman"/>
          <w:color w:val="000000"/>
          <w:sz w:val="24"/>
          <w:szCs w:val="24"/>
          <w:lang w:eastAsia="ru-RU"/>
        </w:rPr>
        <w:t xml:space="preserve"> - яд, вырабатывающийся во внутренних органах рыбы фугу.</w:t>
      </w:r>
    </w:p>
    <w:p w:rsidR="008770AE" w:rsidRPr="002D604A" w:rsidRDefault="008770AE"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Исходная разность концентрации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и Ка+ по обе стороны мембраны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xml:space="preserve">+ в 10-15 раз больше снаружи, </w:t>
      </w:r>
      <w:proofErr w:type="gramStart"/>
      <w:r w:rsidRPr="002D604A">
        <w:rPr>
          <w:rFonts w:ascii="Times New Roman" w:eastAsia="Times New Roman" w:hAnsi="Times New Roman" w:cs="Times New Roman"/>
          <w:color w:val="000000"/>
          <w:sz w:val="24"/>
          <w:szCs w:val="24"/>
          <w:lang w:eastAsia="ru-RU"/>
        </w:rPr>
        <w:t>К</w:t>
      </w:r>
      <w:proofErr w:type="gramEnd"/>
      <w:r w:rsidRPr="002D604A">
        <w:rPr>
          <w:rFonts w:ascii="Times New Roman" w:eastAsia="Times New Roman" w:hAnsi="Times New Roman" w:cs="Times New Roman"/>
          <w:color w:val="000000"/>
          <w:sz w:val="24"/>
          <w:szCs w:val="24"/>
          <w:lang w:eastAsia="ru-RU"/>
        </w:rPr>
        <w:t xml:space="preserve">+ в 50-70 раз больше внутри), необходимая для генерации потенциала действия, восстанавливается и поддерживается активным транспортом ионов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xml:space="preserve">+/K+-насосом. Он выкачивает наружу </w:t>
      </w:r>
      <w:proofErr w:type="spellStart"/>
      <w:r w:rsidRPr="002D604A">
        <w:rPr>
          <w:rFonts w:ascii="Times New Roman" w:eastAsia="Times New Roman" w:hAnsi="Times New Roman" w:cs="Times New Roman"/>
          <w:color w:val="000000"/>
          <w:sz w:val="24"/>
          <w:szCs w:val="24"/>
          <w:lang w:eastAsia="ru-RU"/>
        </w:rPr>
        <w:t>Na</w:t>
      </w:r>
      <w:proofErr w:type="spellEnd"/>
      <w:r w:rsidRPr="002D604A">
        <w:rPr>
          <w:rFonts w:ascii="Times New Roman" w:eastAsia="Times New Roman" w:hAnsi="Times New Roman" w:cs="Times New Roman"/>
          <w:color w:val="000000"/>
          <w:sz w:val="24"/>
          <w:szCs w:val="24"/>
          <w:lang w:eastAsia="ru-RU"/>
        </w:rPr>
        <w:t>+, поступивший внутрь (в цитоплазму) во время возбуждения, в обмен на наружный</w:t>
      </w:r>
      <w:proofErr w:type="gramStart"/>
      <w:r w:rsidRPr="002D604A">
        <w:rPr>
          <w:rFonts w:ascii="Times New Roman" w:eastAsia="Times New Roman" w:hAnsi="Times New Roman" w:cs="Times New Roman"/>
          <w:color w:val="000000"/>
          <w:sz w:val="24"/>
          <w:szCs w:val="24"/>
          <w:lang w:eastAsia="ru-RU"/>
        </w:rPr>
        <w:t xml:space="preserve"> К</w:t>
      </w:r>
      <w:proofErr w:type="gramEnd"/>
      <w:r w:rsidRPr="002D604A">
        <w:rPr>
          <w:rFonts w:ascii="Times New Roman" w:eastAsia="Times New Roman" w:hAnsi="Times New Roman" w:cs="Times New Roman"/>
          <w:color w:val="000000"/>
          <w:sz w:val="24"/>
          <w:szCs w:val="24"/>
          <w:lang w:eastAsia="ru-RU"/>
        </w:rPr>
        <w:t xml:space="preserve">+, который вышел наружу во время возбуждения. Деятельность насоса, роль которого выполняет встроенная в мембрану </w:t>
      </w:r>
      <w:proofErr w:type="spellStart"/>
      <w:r w:rsidRPr="002D604A">
        <w:rPr>
          <w:rFonts w:ascii="Times New Roman" w:eastAsia="Times New Roman" w:hAnsi="Times New Roman" w:cs="Times New Roman"/>
          <w:color w:val="000000"/>
          <w:sz w:val="24"/>
          <w:szCs w:val="24"/>
          <w:lang w:eastAsia="ru-RU"/>
        </w:rPr>
        <w:t>Na</w:t>
      </w:r>
      <w:proofErr w:type="spellEnd"/>
      <w:proofErr w:type="gramStart"/>
      <w:r w:rsidRPr="002D604A">
        <w:rPr>
          <w:rFonts w:ascii="Times New Roman" w:eastAsia="Times New Roman" w:hAnsi="Times New Roman" w:cs="Times New Roman"/>
          <w:color w:val="000000"/>
          <w:sz w:val="24"/>
          <w:szCs w:val="24"/>
          <w:lang w:eastAsia="ru-RU"/>
        </w:rPr>
        <w:t>+/К</w:t>
      </w:r>
      <w:proofErr w:type="gramEnd"/>
      <w:r w:rsidRPr="002D604A">
        <w:rPr>
          <w:rFonts w:ascii="Times New Roman" w:eastAsia="Times New Roman" w:hAnsi="Times New Roman" w:cs="Times New Roman"/>
          <w:color w:val="000000"/>
          <w:sz w:val="24"/>
          <w:szCs w:val="24"/>
          <w:lang w:eastAsia="ru-RU"/>
        </w:rPr>
        <w:t xml:space="preserve">+- </w:t>
      </w:r>
      <w:proofErr w:type="spellStart"/>
      <w:r w:rsidRPr="002D604A">
        <w:rPr>
          <w:rFonts w:ascii="Times New Roman" w:eastAsia="Times New Roman" w:hAnsi="Times New Roman" w:cs="Times New Roman"/>
          <w:color w:val="000000"/>
          <w:sz w:val="24"/>
          <w:szCs w:val="24"/>
          <w:lang w:eastAsia="ru-RU"/>
        </w:rPr>
        <w:t>АТФаза</w:t>
      </w:r>
      <w:proofErr w:type="spellEnd"/>
      <w:r w:rsidRPr="002D604A">
        <w:rPr>
          <w:rFonts w:ascii="Times New Roman" w:eastAsia="Times New Roman" w:hAnsi="Times New Roman" w:cs="Times New Roman"/>
          <w:color w:val="000000"/>
          <w:sz w:val="24"/>
          <w:szCs w:val="24"/>
          <w:lang w:eastAsia="ru-RU"/>
        </w:rPr>
        <w:t xml:space="preserve">, обеспечивается энергией, высвобождающейся при расщеплении АТФ. Дефицит энергии ведет к нарушению работы насоса, что обусловливает неспособность мембраны генерировать потенциал действия и проводить возбуждение. Такой эффект вызывают </w:t>
      </w:r>
      <w:proofErr w:type="spellStart"/>
      <w:r w:rsidRPr="002D604A">
        <w:rPr>
          <w:rFonts w:ascii="Times New Roman" w:eastAsia="Times New Roman" w:hAnsi="Times New Roman" w:cs="Times New Roman"/>
          <w:color w:val="000000"/>
          <w:sz w:val="24"/>
          <w:szCs w:val="24"/>
          <w:lang w:eastAsia="ru-RU"/>
        </w:rPr>
        <w:t>разобщители</w:t>
      </w:r>
      <w:proofErr w:type="spellEnd"/>
      <w:r w:rsidRPr="002D604A">
        <w:rPr>
          <w:rFonts w:ascii="Times New Roman" w:eastAsia="Times New Roman" w:hAnsi="Times New Roman" w:cs="Times New Roman"/>
          <w:color w:val="000000"/>
          <w:sz w:val="24"/>
          <w:szCs w:val="24"/>
          <w:lang w:eastAsia="ru-RU"/>
        </w:rPr>
        <w:t xml:space="preserve"> окислительного </w:t>
      </w:r>
      <w:proofErr w:type="spellStart"/>
      <w:r w:rsidRPr="002D604A">
        <w:rPr>
          <w:rFonts w:ascii="Times New Roman" w:eastAsia="Times New Roman" w:hAnsi="Times New Roman" w:cs="Times New Roman"/>
          <w:color w:val="000000"/>
          <w:sz w:val="24"/>
          <w:szCs w:val="24"/>
          <w:lang w:eastAsia="ru-RU"/>
        </w:rPr>
        <w:t>фосфорилирования</w:t>
      </w:r>
      <w:proofErr w:type="spellEnd"/>
      <w:r w:rsidRPr="002D604A">
        <w:rPr>
          <w:rFonts w:ascii="Times New Roman" w:eastAsia="Times New Roman" w:hAnsi="Times New Roman" w:cs="Times New Roman"/>
          <w:color w:val="000000"/>
          <w:sz w:val="24"/>
          <w:szCs w:val="24"/>
          <w:lang w:eastAsia="ru-RU"/>
        </w:rPr>
        <w:t xml:space="preserve"> (например, </w:t>
      </w:r>
      <w:proofErr w:type="spellStart"/>
      <w:r w:rsidRPr="002D604A">
        <w:rPr>
          <w:rFonts w:ascii="Times New Roman" w:eastAsia="Times New Roman" w:hAnsi="Times New Roman" w:cs="Times New Roman"/>
          <w:color w:val="000000"/>
          <w:sz w:val="24"/>
          <w:szCs w:val="24"/>
          <w:lang w:eastAsia="ru-RU"/>
        </w:rPr>
        <w:t>динитрофенол</w:t>
      </w:r>
      <w:proofErr w:type="spellEnd"/>
      <w:r w:rsidRPr="002D604A">
        <w:rPr>
          <w:rFonts w:ascii="Times New Roman" w:eastAsia="Times New Roman" w:hAnsi="Times New Roman" w:cs="Times New Roman"/>
          <w:color w:val="000000"/>
          <w:sz w:val="24"/>
          <w:szCs w:val="24"/>
          <w:lang w:eastAsia="ru-RU"/>
        </w:rPr>
        <w:t xml:space="preserve">) и другие метаболические яды, а также ишемия и длительное охлаждение участка нерва. Ингибируют насос и как следствие этого нарушают проводимость сердечные гликозиды (например, </w:t>
      </w:r>
      <w:proofErr w:type="spellStart"/>
      <w:r w:rsidRPr="002D604A">
        <w:rPr>
          <w:rFonts w:ascii="Times New Roman" w:eastAsia="Times New Roman" w:hAnsi="Times New Roman" w:cs="Times New Roman"/>
          <w:color w:val="000000"/>
          <w:sz w:val="24"/>
          <w:szCs w:val="24"/>
          <w:lang w:eastAsia="ru-RU"/>
        </w:rPr>
        <w:t>уабаин</w:t>
      </w:r>
      <w:proofErr w:type="spellEnd"/>
      <w:r w:rsidRPr="002D604A">
        <w:rPr>
          <w:rFonts w:ascii="Times New Roman" w:eastAsia="Times New Roman" w:hAnsi="Times New Roman" w:cs="Times New Roman"/>
          <w:color w:val="000000"/>
          <w:sz w:val="24"/>
          <w:szCs w:val="24"/>
          <w:lang w:eastAsia="ru-RU"/>
        </w:rPr>
        <w:t xml:space="preserve">, </w:t>
      </w:r>
      <w:proofErr w:type="spellStart"/>
      <w:r w:rsidRPr="002D604A">
        <w:rPr>
          <w:rFonts w:ascii="Times New Roman" w:eastAsia="Times New Roman" w:hAnsi="Times New Roman" w:cs="Times New Roman"/>
          <w:color w:val="000000"/>
          <w:sz w:val="24"/>
          <w:szCs w:val="24"/>
          <w:lang w:eastAsia="ru-RU"/>
        </w:rPr>
        <w:t>строфантин</w:t>
      </w:r>
      <w:proofErr w:type="spellEnd"/>
      <w:r w:rsidRPr="002D604A">
        <w:rPr>
          <w:rFonts w:ascii="Times New Roman" w:eastAsia="Times New Roman" w:hAnsi="Times New Roman" w:cs="Times New Roman"/>
          <w:color w:val="000000"/>
          <w:sz w:val="24"/>
          <w:szCs w:val="24"/>
          <w:lang w:eastAsia="ru-RU"/>
        </w:rPr>
        <w:t xml:space="preserve">) в больших дозах </w:t>
      </w:r>
      <w:r w:rsidRPr="002D604A">
        <w:rPr>
          <w:rFonts w:ascii="Times New Roman" w:eastAsia="Times New Roman" w:hAnsi="Times New Roman" w:cs="Times New Roman"/>
          <w:i/>
          <w:color w:val="000000"/>
          <w:sz w:val="24"/>
          <w:szCs w:val="24"/>
          <w:lang w:eastAsia="ru-RU"/>
        </w:rPr>
        <w:t>(</w:t>
      </w:r>
      <w:proofErr w:type="spellStart"/>
      <w:r w:rsidRPr="002D604A">
        <w:rPr>
          <w:rFonts w:ascii="Times New Roman" w:eastAsia="Times New Roman" w:hAnsi="Times New Roman" w:cs="Times New Roman"/>
          <w:i/>
          <w:color w:val="000000"/>
          <w:sz w:val="24"/>
          <w:szCs w:val="24"/>
          <w:lang w:eastAsia="ru-RU"/>
        </w:rPr>
        <w:t>см</w:t>
      </w:r>
      <w:proofErr w:type="gramStart"/>
      <w:r w:rsidRPr="002D604A">
        <w:rPr>
          <w:rFonts w:ascii="Times New Roman" w:eastAsia="Times New Roman" w:hAnsi="Times New Roman" w:cs="Times New Roman"/>
          <w:i/>
          <w:color w:val="000000"/>
          <w:sz w:val="24"/>
          <w:szCs w:val="24"/>
          <w:lang w:eastAsia="ru-RU"/>
        </w:rPr>
        <w:t>.с</w:t>
      </w:r>
      <w:proofErr w:type="gramEnd"/>
      <w:r w:rsidRPr="002D604A">
        <w:rPr>
          <w:rFonts w:ascii="Times New Roman" w:eastAsia="Times New Roman" w:hAnsi="Times New Roman" w:cs="Times New Roman"/>
          <w:i/>
          <w:color w:val="000000"/>
          <w:sz w:val="24"/>
          <w:szCs w:val="24"/>
          <w:lang w:eastAsia="ru-RU"/>
        </w:rPr>
        <w:t>лайд</w:t>
      </w:r>
      <w:proofErr w:type="spellEnd"/>
      <w:r w:rsidRPr="002D604A">
        <w:rPr>
          <w:rFonts w:ascii="Times New Roman" w:eastAsia="Times New Roman" w:hAnsi="Times New Roman" w:cs="Times New Roman"/>
          <w:i/>
          <w:color w:val="000000"/>
          <w:sz w:val="24"/>
          <w:szCs w:val="24"/>
          <w:lang w:eastAsia="ru-RU"/>
        </w:rPr>
        <w:t xml:space="preserve"> 8)</w:t>
      </w:r>
      <w:r w:rsidRPr="002D604A">
        <w:rPr>
          <w:rFonts w:ascii="Times New Roman" w:eastAsia="Times New Roman" w:hAnsi="Times New Roman" w:cs="Times New Roman"/>
          <w:color w:val="000000"/>
          <w:sz w:val="24"/>
          <w:szCs w:val="24"/>
          <w:lang w:eastAsia="ru-RU"/>
        </w:rPr>
        <w:t>.</w:t>
      </w:r>
    </w:p>
    <w:tbl>
      <w:tblPr>
        <w:tblW w:w="7605" w:type="dxa"/>
        <w:tblCellSpacing w:w="0" w:type="dxa"/>
        <w:tblCellMar>
          <w:left w:w="0" w:type="dxa"/>
          <w:right w:w="0" w:type="dxa"/>
        </w:tblCellMar>
        <w:tblLook w:val="04A0" w:firstRow="1" w:lastRow="0" w:firstColumn="1" w:lastColumn="0" w:noHBand="0" w:noVBand="1"/>
      </w:tblPr>
      <w:tblGrid>
        <w:gridCol w:w="7605"/>
      </w:tblGrid>
      <w:tr w:rsidR="008770AE" w:rsidRPr="002D604A" w:rsidTr="00AE4006">
        <w:trPr>
          <w:tblCellSpacing w:w="0" w:type="dxa"/>
        </w:trPr>
        <w:tc>
          <w:tcPr>
            <w:tcW w:w="0" w:type="auto"/>
            <w:vAlign w:val="center"/>
            <w:hideMark/>
          </w:tcPr>
          <w:p w:rsidR="008770AE" w:rsidRPr="002D604A" w:rsidRDefault="008770AE" w:rsidP="002D604A">
            <w:pPr>
              <w:spacing w:after="0" w:line="360" w:lineRule="auto"/>
              <w:jc w:val="both"/>
              <w:rPr>
                <w:rFonts w:ascii="Times New Roman" w:eastAsia="Times New Roman" w:hAnsi="Times New Roman" w:cs="Times New Roman"/>
                <w:color w:val="000000"/>
                <w:sz w:val="24"/>
                <w:szCs w:val="24"/>
                <w:lang w:eastAsia="ru-RU"/>
              </w:rPr>
            </w:pPr>
          </w:p>
        </w:tc>
      </w:tr>
    </w:tbl>
    <w:p w:rsidR="008770AE" w:rsidRPr="002D604A" w:rsidRDefault="008770AE"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Проведение возбуждения по аксону нарушается при различных видах патологии периферических нервов и нервных волокон в ЦНС - при воспалительных процессах, рубцовых изменениях нерва, сдавлении нервных волокон, </w:t>
      </w:r>
      <w:proofErr w:type="spellStart"/>
      <w:r w:rsidRPr="002D604A">
        <w:rPr>
          <w:rFonts w:ascii="Times New Roman" w:eastAsia="Times New Roman" w:hAnsi="Times New Roman" w:cs="Times New Roman"/>
          <w:color w:val="000000"/>
          <w:sz w:val="24"/>
          <w:szCs w:val="24"/>
          <w:lang w:eastAsia="ru-RU"/>
        </w:rPr>
        <w:t>демиелинизации</w:t>
      </w:r>
      <w:proofErr w:type="spellEnd"/>
      <w:r w:rsidRPr="002D604A">
        <w:rPr>
          <w:rFonts w:ascii="Times New Roman" w:eastAsia="Times New Roman" w:hAnsi="Times New Roman" w:cs="Times New Roman"/>
          <w:color w:val="000000"/>
          <w:sz w:val="24"/>
          <w:szCs w:val="24"/>
          <w:lang w:eastAsia="ru-RU"/>
        </w:rPr>
        <w:t xml:space="preserve"> волокон </w:t>
      </w:r>
      <w:r w:rsidRPr="002D604A">
        <w:rPr>
          <w:rFonts w:ascii="Times New Roman" w:eastAsia="Times New Roman" w:hAnsi="Times New Roman" w:cs="Times New Roman"/>
          <w:color w:val="000000"/>
          <w:sz w:val="24"/>
          <w:szCs w:val="24"/>
          <w:lang w:eastAsia="ru-RU"/>
        </w:rPr>
        <w:lastRenderedPageBreak/>
        <w:t>(аллергические процессы, рассеянный склероз), ожогах и др. Проведение возбуждения прекращается при дегенерации аксона.</w:t>
      </w:r>
    </w:p>
    <w:p w:rsidR="000879EA" w:rsidRPr="002D604A" w:rsidRDefault="00852403" w:rsidP="002D604A">
      <w:pPr>
        <w:spacing w:line="360" w:lineRule="auto"/>
        <w:ind w:firstLine="360"/>
        <w:jc w:val="both"/>
        <w:rPr>
          <w:rFonts w:ascii="Times New Roman" w:hAnsi="Times New Roman" w:cs="Times New Roman"/>
          <w:iCs/>
          <w:sz w:val="24"/>
          <w:szCs w:val="24"/>
        </w:rPr>
      </w:pPr>
      <w:r w:rsidRPr="002D604A">
        <w:rPr>
          <w:rFonts w:ascii="Times New Roman" w:hAnsi="Times New Roman" w:cs="Times New Roman"/>
          <w:iCs/>
          <w:sz w:val="24"/>
          <w:szCs w:val="24"/>
        </w:rPr>
        <w:t xml:space="preserve"> </w:t>
      </w:r>
      <w:r w:rsidR="00BA5D40" w:rsidRPr="002D604A">
        <w:rPr>
          <w:rFonts w:ascii="Times New Roman" w:hAnsi="Times New Roman" w:cs="Times New Roman"/>
          <w:b/>
          <w:i/>
          <w:iCs/>
          <w:sz w:val="24"/>
          <w:szCs w:val="24"/>
        </w:rPr>
        <w:t>Нарушение передачи импульса с одного нейрона на другой нейрон</w:t>
      </w:r>
      <w:r w:rsidR="000879EA" w:rsidRPr="002D604A">
        <w:rPr>
          <w:rFonts w:ascii="Times New Roman" w:hAnsi="Times New Roman" w:cs="Times New Roman"/>
          <w:iCs/>
          <w:sz w:val="24"/>
          <w:szCs w:val="24"/>
        </w:rPr>
        <w:t xml:space="preserve"> </w:t>
      </w:r>
      <w:r w:rsidR="000879EA" w:rsidRPr="002D604A">
        <w:rPr>
          <w:rFonts w:ascii="Times New Roman" w:hAnsi="Times New Roman" w:cs="Times New Roman"/>
          <w:b/>
          <w:i/>
          <w:iCs/>
          <w:sz w:val="24"/>
          <w:szCs w:val="24"/>
        </w:rPr>
        <w:t>или рабочий орган</w:t>
      </w:r>
    </w:p>
    <w:p w:rsidR="000879EA" w:rsidRPr="002D604A" w:rsidRDefault="000879EA" w:rsidP="002D604A">
      <w:pPr>
        <w:spacing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С функциональной точки зрения выделяют синапсы возбуждения и торможения. К </w:t>
      </w:r>
      <w:r w:rsidRPr="002D604A">
        <w:rPr>
          <w:rFonts w:ascii="Times New Roman" w:eastAsia="Times New Roman" w:hAnsi="Times New Roman" w:cs="Times New Roman"/>
          <w:i/>
          <w:color w:val="000000"/>
          <w:sz w:val="24"/>
          <w:szCs w:val="24"/>
          <w:lang w:eastAsia="ru-RU"/>
        </w:rPr>
        <w:t>медиаторам синапсов возбуждения</w:t>
      </w:r>
      <w:r w:rsidRPr="002D604A">
        <w:rPr>
          <w:rFonts w:ascii="Times New Roman" w:eastAsia="Times New Roman" w:hAnsi="Times New Roman" w:cs="Times New Roman"/>
          <w:color w:val="000000"/>
          <w:sz w:val="24"/>
          <w:szCs w:val="24"/>
          <w:lang w:eastAsia="ru-RU"/>
        </w:rPr>
        <w:t xml:space="preserve"> относятся адреналин, норадреналин, ацетилхолин, </w:t>
      </w:r>
      <w:proofErr w:type="spellStart"/>
      <w:r w:rsidRPr="002D604A">
        <w:rPr>
          <w:rFonts w:ascii="Times New Roman" w:eastAsia="Times New Roman" w:hAnsi="Times New Roman" w:cs="Times New Roman"/>
          <w:color w:val="000000"/>
          <w:sz w:val="24"/>
          <w:szCs w:val="24"/>
          <w:lang w:eastAsia="ru-RU"/>
        </w:rPr>
        <w:t>глутаминовая</w:t>
      </w:r>
      <w:proofErr w:type="spellEnd"/>
      <w:r w:rsidRPr="002D604A">
        <w:rPr>
          <w:rFonts w:ascii="Times New Roman" w:eastAsia="Times New Roman" w:hAnsi="Times New Roman" w:cs="Times New Roman"/>
          <w:color w:val="000000"/>
          <w:sz w:val="24"/>
          <w:szCs w:val="24"/>
          <w:lang w:eastAsia="ru-RU"/>
        </w:rPr>
        <w:t xml:space="preserve"> кислота, </w:t>
      </w:r>
      <w:proofErr w:type="gramStart"/>
      <w:r w:rsidRPr="002D604A">
        <w:rPr>
          <w:rFonts w:ascii="Times New Roman" w:eastAsia="Times New Roman" w:hAnsi="Times New Roman" w:cs="Times New Roman"/>
          <w:color w:val="000000"/>
          <w:sz w:val="24"/>
          <w:szCs w:val="24"/>
          <w:lang w:eastAsia="ru-RU"/>
        </w:rPr>
        <w:t>Р</w:t>
      </w:r>
      <w:proofErr w:type="gramEnd"/>
      <w:r w:rsidRPr="002D604A">
        <w:rPr>
          <w:rFonts w:ascii="Times New Roman" w:eastAsia="Times New Roman" w:hAnsi="Times New Roman" w:cs="Times New Roman"/>
          <w:color w:val="000000"/>
          <w:sz w:val="24"/>
          <w:szCs w:val="24"/>
          <w:lang w:eastAsia="ru-RU"/>
        </w:rPr>
        <w:t xml:space="preserve"> вещество. К </w:t>
      </w:r>
      <w:r w:rsidRPr="002D604A">
        <w:rPr>
          <w:rFonts w:ascii="Times New Roman" w:eastAsia="Times New Roman" w:hAnsi="Times New Roman" w:cs="Times New Roman"/>
          <w:i/>
          <w:color w:val="000000"/>
          <w:sz w:val="24"/>
          <w:szCs w:val="24"/>
          <w:lang w:eastAsia="ru-RU"/>
        </w:rPr>
        <w:t xml:space="preserve">медиаторам синапсов торможения </w:t>
      </w:r>
      <w:r w:rsidRPr="002D604A">
        <w:rPr>
          <w:rFonts w:ascii="Times New Roman" w:eastAsia="Times New Roman" w:hAnsi="Times New Roman" w:cs="Times New Roman"/>
          <w:color w:val="000000"/>
          <w:sz w:val="24"/>
          <w:szCs w:val="24"/>
          <w:lang w:eastAsia="ru-RU"/>
        </w:rPr>
        <w:t xml:space="preserve">относятся ГАМК и глицин. Раздельные или сочетанные расстройства специфических для нейрона процессов метаболизма различных </w:t>
      </w:r>
      <w:proofErr w:type="spellStart"/>
      <w:r w:rsidRPr="002D604A">
        <w:rPr>
          <w:rFonts w:ascii="Times New Roman" w:eastAsia="Times New Roman" w:hAnsi="Times New Roman" w:cs="Times New Roman"/>
          <w:color w:val="000000"/>
          <w:sz w:val="24"/>
          <w:szCs w:val="24"/>
          <w:lang w:eastAsia="ru-RU"/>
        </w:rPr>
        <w:t>нейромедиаторов</w:t>
      </w:r>
      <w:proofErr w:type="spellEnd"/>
      <w:r w:rsidRPr="002D604A">
        <w:rPr>
          <w:rFonts w:ascii="Times New Roman" w:eastAsia="Times New Roman" w:hAnsi="Times New Roman" w:cs="Times New Roman"/>
          <w:color w:val="000000"/>
          <w:sz w:val="24"/>
          <w:szCs w:val="24"/>
          <w:lang w:eastAsia="ru-RU"/>
        </w:rPr>
        <w:t xml:space="preserve"> приводят к нарушениям передачи импульса с одного ней</w:t>
      </w:r>
      <w:r w:rsidR="00716049" w:rsidRPr="002D604A">
        <w:rPr>
          <w:rFonts w:ascii="Times New Roman" w:eastAsia="Times New Roman" w:hAnsi="Times New Roman" w:cs="Times New Roman"/>
          <w:color w:val="000000"/>
          <w:sz w:val="24"/>
          <w:szCs w:val="24"/>
          <w:lang w:eastAsia="ru-RU"/>
        </w:rPr>
        <w:t>рона на другой нейрон или рабочий орган</w:t>
      </w:r>
      <w:r w:rsidRPr="002D604A">
        <w:rPr>
          <w:rFonts w:ascii="Times New Roman" w:eastAsia="Times New Roman" w:hAnsi="Times New Roman" w:cs="Times New Roman"/>
          <w:color w:val="000000"/>
          <w:sz w:val="24"/>
          <w:szCs w:val="24"/>
          <w:lang w:eastAsia="ru-RU"/>
        </w:rPr>
        <w:t>. К специфическим механизмам повреждения нейронов относят следующие:</w:t>
      </w:r>
    </w:p>
    <w:p w:rsidR="000879EA" w:rsidRPr="002D604A" w:rsidRDefault="000879EA"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расстройства синтеза </w:t>
      </w:r>
      <w:proofErr w:type="spellStart"/>
      <w:r w:rsidRPr="002D604A">
        <w:rPr>
          <w:rFonts w:ascii="Times New Roman" w:eastAsia="Times New Roman" w:hAnsi="Times New Roman" w:cs="Times New Roman"/>
          <w:color w:val="000000"/>
          <w:sz w:val="24"/>
          <w:szCs w:val="24"/>
          <w:lang w:eastAsia="ru-RU"/>
        </w:rPr>
        <w:t>нейромедиаторов</w:t>
      </w:r>
      <w:proofErr w:type="spellEnd"/>
      <w:r w:rsidRPr="002D604A">
        <w:rPr>
          <w:rFonts w:ascii="Times New Roman" w:eastAsia="Times New Roman" w:hAnsi="Times New Roman" w:cs="Times New Roman"/>
          <w:color w:val="000000"/>
          <w:sz w:val="24"/>
          <w:szCs w:val="24"/>
          <w:lang w:eastAsia="ru-RU"/>
        </w:rPr>
        <w:t>;</w:t>
      </w:r>
    </w:p>
    <w:p w:rsidR="000879EA" w:rsidRPr="002D604A" w:rsidRDefault="000879EA"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нарушения </w:t>
      </w:r>
      <w:proofErr w:type="spellStart"/>
      <w:r w:rsidRPr="002D604A">
        <w:rPr>
          <w:rFonts w:ascii="Times New Roman" w:eastAsia="Times New Roman" w:hAnsi="Times New Roman" w:cs="Times New Roman"/>
          <w:color w:val="000000"/>
          <w:sz w:val="24"/>
          <w:szCs w:val="24"/>
          <w:lang w:eastAsia="ru-RU"/>
        </w:rPr>
        <w:t>аксонного</w:t>
      </w:r>
      <w:proofErr w:type="spellEnd"/>
      <w:r w:rsidRPr="002D604A">
        <w:rPr>
          <w:rFonts w:ascii="Times New Roman" w:eastAsia="Times New Roman" w:hAnsi="Times New Roman" w:cs="Times New Roman"/>
          <w:color w:val="000000"/>
          <w:sz w:val="24"/>
          <w:szCs w:val="24"/>
          <w:lang w:eastAsia="ru-RU"/>
        </w:rPr>
        <w:t xml:space="preserve"> транспорта </w:t>
      </w:r>
      <w:proofErr w:type="spellStart"/>
      <w:r w:rsidRPr="002D604A">
        <w:rPr>
          <w:rFonts w:ascii="Times New Roman" w:eastAsia="Times New Roman" w:hAnsi="Times New Roman" w:cs="Times New Roman"/>
          <w:color w:val="000000"/>
          <w:sz w:val="24"/>
          <w:szCs w:val="24"/>
          <w:lang w:eastAsia="ru-RU"/>
        </w:rPr>
        <w:t>нейромедиаторов</w:t>
      </w:r>
      <w:proofErr w:type="spellEnd"/>
    </w:p>
    <w:p w:rsidR="000879EA" w:rsidRPr="002D604A" w:rsidRDefault="000879EA"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расстройства секреции </w:t>
      </w:r>
      <w:proofErr w:type="spellStart"/>
      <w:r w:rsidRPr="002D604A">
        <w:rPr>
          <w:rFonts w:ascii="Times New Roman" w:eastAsia="Times New Roman" w:hAnsi="Times New Roman" w:cs="Times New Roman"/>
          <w:color w:val="000000"/>
          <w:sz w:val="24"/>
          <w:szCs w:val="24"/>
          <w:lang w:eastAsia="ru-RU"/>
        </w:rPr>
        <w:t>нейромедиатора</w:t>
      </w:r>
      <w:proofErr w:type="spellEnd"/>
      <w:r w:rsidRPr="002D604A">
        <w:rPr>
          <w:rFonts w:ascii="Times New Roman" w:eastAsia="Times New Roman" w:hAnsi="Times New Roman" w:cs="Times New Roman"/>
          <w:color w:val="000000"/>
          <w:sz w:val="24"/>
          <w:szCs w:val="24"/>
          <w:lang w:eastAsia="ru-RU"/>
        </w:rPr>
        <w:t>;</w:t>
      </w:r>
    </w:p>
    <w:p w:rsidR="000879EA" w:rsidRPr="002D604A" w:rsidRDefault="000879EA"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нарушения удаления </w:t>
      </w:r>
      <w:proofErr w:type="spellStart"/>
      <w:r w:rsidRPr="002D604A">
        <w:rPr>
          <w:rFonts w:ascii="Times New Roman" w:eastAsia="Times New Roman" w:hAnsi="Times New Roman" w:cs="Times New Roman"/>
          <w:color w:val="000000"/>
          <w:sz w:val="24"/>
          <w:szCs w:val="24"/>
          <w:lang w:eastAsia="ru-RU"/>
        </w:rPr>
        <w:t>нейромедиатора</w:t>
      </w:r>
      <w:proofErr w:type="spellEnd"/>
      <w:r w:rsidRPr="002D604A">
        <w:rPr>
          <w:rFonts w:ascii="Times New Roman" w:eastAsia="Times New Roman" w:hAnsi="Times New Roman" w:cs="Times New Roman"/>
          <w:color w:val="000000"/>
          <w:sz w:val="24"/>
          <w:szCs w:val="24"/>
          <w:lang w:eastAsia="ru-RU"/>
        </w:rPr>
        <w:t>;</w:t>
      </w:r>
    </w:p>
    <w:p w:rsidR="000879EA" w:rsidRPr="002D604A" w:rsidRDefault="000879EA"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расстройства взаимодействия </w:t>
      </w:r>
      <w:proofErr w:type="spellStart"/>
      <w:r w:rsidRPr="002D604A">
        <w:rPr>
          <w:rFonts w:ascii="Times New Roman" w:eastAsia="Times New Roman" w:hAnsi="Times New Roman" w:cs="Times New Roman"/>
          <w:color w:val="000000"/>
          <w:sz w:val="24"/>
          <w:szCs w:val="24"/>
          <w:lang w:eastAsia="ru-RU"/>
        </w:rPr>
        <w:t>нейромедиатора</w:t>
      </w:r>
      <w:proofErr w:type="spellEnd"/>
      <w:r w:rsidRPr="002D604A">
        <w:rPr>
          <w:rFonts w:ascii="Times New Roman" w:eastAsia="Times New Roman" w:hAnsi="Times New Roman" w:cs="Times New Roman"/>
          <w:color w:val="000000"/>
          <w:sz w:val="24"/>
          <w:szCs w:val="24"/>
          <w:lang w:eastAsia="ru-RU"/>
        </w:rPr>
        <w:t xml:space="preserve"> с его рецепторами </w:t>
      </w:r>
      <w:r w:rsidRPr="002D604A">
        <w:rPr>
          <w:rFonts w:ascii="Times New Roman" w:eastAsia="Times New Roman" w:hAnsi="Times New Roman" w:cs="Times New Roman"/>
          <w:i/>
          <w:color w:val="000000"/>
          <w:sz w:val="24"/>
          <w:szCs w:val="24"/>
          <w:lang w:eastAsia="ru-RU"/>
        </w:rPr>
        <w:t>(</w:t>
      </w:r>
      <w:proofErr w:type="spellStart"/>
      <w:r w:rsidRPr="002D604A">
        <w:rPr>
          <w:rFonts w:ascii="Times New Roman" w:eastAsia="Times New Roman" w:hAnsi="Times New Roman" w:cs="Times New Roman"/>
          <w:i/>
          <w:color w:val="000000"/>
          <w:sz w:val="24"/>
          <w:szCs w:val="24"/>
          <w:lang w:eastAsia="ru-RU"/>
        </w:rPr>
        <w:t>см</w:t>
      </w:r>
      <w:proofErr w:type="gramStart"/>
      <w:r w:rsidRPr="002D604A">
        <w:rPr>
          <w:rFonts w:ascii="Times New Roman" w:eastAsia="Times New Roman" w:hAnsi="Times New Roman" w:cs="Times New Roman"/>
          <w:i/>
          <w:color w:val="000000"/>
          <w:sz w:val="24"/>
          <w:szCs w:val="24"/>
          <w:lang w:eastAsia="ru-RU"/>
        </w:rPr>
        <w:t>.с</w:t>
      </w:r>
      <w:proofErr w:type="gramEnd"/>
      <w:r w:rsidRPr="002D604A">
        <w:rPr>
          <w:rFonts w:ascii="Times New Roman" w:eastAsia="Times New Roman" w:hAnsi="Times New Roman" w:cs="Times New Roman"/>
          <w:i/>
          <w:color w:val="000000"/>
          <w:sz w:val="24"/>
          <w:szCs w:val="24"/>
          <w:lang w:eastAsia="ru-RU"/>
        </w:rPr>
        <w:t>лайд</w:t>
      </w:r>
      <w:proofErr w:type="spellEnd"/>
      <w:r w:rsidRPr="002D604A">
        <w:rPr>
          <w:rFonts w:ascii="Times New Roman" w:eastAsia="Times New Roman" w:hAnsi="Times New Roman" w:cs="Times New Roman"/>
          <w:i/>
          <w:color w:val="000000"/>
          <w:sz w:val="24"/>
          <w:szCs w:val="24"/>
          <w:lang w:eastAsia="ru-RU"/>
        </w:rPr>
        <w:t xml:space="preserve"> 8)</w:t>
      </w:r>
      <w:r w:rsidRPr="002D604A">
        <w:rPr>
          <w:rFonts w:ascii="Times New Roman" w:eastAsia="Times New Roman" w:hAnsi="Times New Roman" w:cs="Times New Roman"/>
          <w:color w:val="000000"/>
          <w:sz w:val="24"/>
          <w:szCs w:val="24"/>
          <w:lang w:eastAsia="ru-RU"/>
        </w:rPr>
        <w:t>. </w:t>
      </w:r>
    </w:p>
    <w:p w:rsidR="00716049" w:rsidRPr="002D604A" w:rsidRDefault="00716049" w:rsidP="002D604A">
      <w:pPr>
        <w:spacing w:before="100" w:beforeAutospacing="1" w:after="100" w:afterAutospacing="1" w:line="360" w:lineRule="auto"/>
        <w:ind w:firstLine="360"/>
        <w:jc w:val="both"/>
        <w:rPr>
          <w:rFonts w:ascii="Times New Roman" w:eastAsia="Times New Roman" w:hAnsi="Times New Roman" w:cs="Times New Roman"/>
          <w:bCs/>
          <w:color w:val="000000"/>
          <w:sz w:val="24"/>
          <w:szCs w:val="24"/>
          <w:lang w:eastAsia="ru-RU"/>
        </w:rPr>
      </w:pPr>
      <w:r w:rsidRPr="002D604A">
        <w:rPr>
          <w:rFonts w:ascii="Times New Roman" w:eastAsia="Times New Roman" w:hAnsi="Times New Roman" w:cs="Times New Roman"/>
          <w:bCs/>
          <w:color w:val="000000"/>
          <w:sz w:val="24"/>
          <w:szCs w:val="24"/>
          <w:lang w:eastAsia="ru-RU"/>
        </w:rPr>
        <w:t xml:space="preserve">В некоторых случаях нарушения секреции медиаторов через </w:t>
      </w:r>
      <w:proofErr w:type="spellStart"/>
      <w:r w:rsidRPr="002D604A">
        <w:rPr>
          <w:rFonts w:ascii="Times New Roman" w:eastAsia="Times New Roman" w:hAnsi="Times New Roman" w:cs="Times New Roman"/>
          <w:bCs/>
          <w:color w:val="000000"/>
          <w:sz w:val="24"/>
          <w:szCs w:val="24"/>
          <w:lang w:eastAsia="ru-RU"/>
        </w:rPr>
        <w:t>пресинаптическую</w:t>
      </w:r>
      <w:proofErr w:type="spellEnd"/>
      <w:r w:rsidRPr="002D604A">
        <w:rPr>
          <w:rFonts w:ascii="Times New Roman" w:eastAsia="Times New Roman" w:hAnsi="Times New Roman" w:cs="Times New Roman"/>
          <w:bCs/>
          <w:color w:val="000000"/>
          <w:sz w:val="24"/>
          <w:szCs w:val="24"/>
          <w:lang w:eastAsia="ru-RU"/>
        </w:rPr>
        <w:t xml:space="preserve"> мембрану может иметь иммунные механизмы. Например, при некоторых формах рака легких опухолевые клетки синтезируют антитела, нарушающие деятельность кальциевых каналов. Эти антитела, блокируя кальциевые каналы в </w:t>
      </w:r>
      <w:proofErr w:type="spellStart"/>
      <w:r w:rsidRPr="002D604A">
        <w:rPr>
          <w:rFonts w:ascii="Times New Roman" w:eastAsia="Times New Roman" w:hAnsi="Times New Roman" w:cs="Times New Roman"/>
          <w:bCs/>
          <w:color w:val="000000"/>
          <w:sz w:val="24"/>
          <w:szCs w:val="24"/>
          <w:lang w:eastAsia="ru-RU"/>
        </w:rPr>
        <w:t>пресинаптической</w:t>
      </w:r>
      <w:proofErr w:type="spellEnd"/>
      <w:r w:rsidRPr="002D604A">
        <w:rPr>
          <w:rFonts w:ascii="Times New Roman" w:eastAsia="Times New Roman" w:hAnsi="Times New Roman" w:cs="Times New Roman"/>
          <w:bCs/>
          <w:color w:val="000000"/>
          <w:sz w:val="24"/>
          <w:szCs w:val="24"/>
          <w:lang w:eastAsia="ru-RU"/>
        </w:rPr>
        <w:t xml:space="preserve"> мембране, препятствуют выходу ацетилхолина из гранул в </w:t>
      </w:r>
      <w:proofErr w:type="spellStart"/>
      <w:r w:rsidRPr="002D604A">
        <w:rPr>
          <w:rFonts w:ascii="Times New Roman" w:eastAsia="Times New Roman" w:hAnsi="Times New Roman" w:cs="Times New Roman"/>
          <w:bCs/>
          <w:color w:val="000000"/>
          <w:sz w:val="24"/>
          <w:szCs w:val="24"/>
          <w:lang w:eastAsia="ru-RU"/>
        </w:rPr>
        <w:t>синаптическую</w:t>
      </w:r>
      <w:proofErr w:type="spellEnd"/>
      <w:r w:rsidRPr="002D604A">
        <w:rPr>
          <w:rFonts w:ascii="Times New Roman" w:eastAsia="Times New Roman" w:hAnsi="Times New Roman" w:cs="Times New Roman"/>
          <w:bCs/>
          <w:color w:val="000000"/>
          <w:sz w:val="24"/>
          <w:szCs w:val="24"/>
          <w:lang w:eastAsia="ru-RU"/>
        </w:rPr>
        <w:t xml:space="preserve"> щель. Этот механизм составляет основу развития </w:t>
      </w:r>
      <w:r w:rsidRPr="002D604A">
        <w:rPr>
          <w:rFonts w:ascii="Times New Roman" w:eastAsia="Times New Roman" w:hAnsi="Times New Roman" w:cs="Times New Roman"/>
          <w:bCs/>
          <w:i/>
          <w:color w:val="000000"/>
          <w:sz w:val="24"/>
          <w:szCs w:val="24"/>
          <w:lang w:eastAsia="ru-RU"/>
        </w:rPr>
        <w:t>синдрома Итона-Ламберта</w:t>
      </w:r>
      <w:r w:rsidRPr="002D604A">
        <w:rPr>
          <w:rFonts w:ascii="Times New Roman" w:eastAsia="Times New Roman" w:hAnsi="Times New Roman" w:cs="Times New Roman"/>
          <w:bCs/>
          <w:color w:val="000000"/>
          <w:sz w:val="24"/>
          <w:szCs w:val="24"/>
          <w:lang w:eastAsia="ru-RU"/>
        </w:rPr>
        <w:t xml:space="preserve"> (</w:t>
      </w:r>
      <w:proofErr w:type="gramStart"/>
      <w:r w:rsidR="00996506" w:rsidRPr="002D604A">
        <w:rPr>
          <w:rFonts w:ascii="Times New Roman" w:eastAsia="Times New Roman" w:hAnsi="Times New Roman" w:cs="Times New Roman"/>
          <w:bCs/>
          <w:i/>
          <w:color w:val="000000"/>
          <w:sz w:val="24"/>
          <w:szCs w:val="24"/>
          <w:lang w:eastAsia="ru-RU"/>
        </w:rPr>
        <w:t>ложная</w:t>
      </w:r>
      <w:proofErr w:type="gramEnd"/>
      <w:r w:rsidR="00996506" w:rsidRPr="002D604A">
        <w:rPr>
          <w:rFonts w:ascii="Times New Roman" w:eastAsia="Times New Roman" w:hAnsi="Times New Roman" w:cs="Times New Roman"/>
          <w:bCs/>
          <w:i/>
          <w:color w:val="000000"/>
          <w:sz w:val="24"/>
          <w:szCs w:val="24"/>
          <w:lang w:eastAsia="ru-RU"/>
        </w:rPr>
        <w:t xml:space="preserve"> </w:t>
      </w:r>
      <w:r w:rsidR="00996506" w:rsidRPr="002D604A">
        <w:rPr>
          <w:rFonts w:ascii="Times New Roman" w:eastAsia="Times New Roman" w:hAnsi="Times New Roman" w:cs="Times New Roman"/>
          <w:bCs/>
          <w:i/>
          <w:color w:val="000000"/>
          <w:sz w:val="24"/>
          <w:szCs w:val="24"/>
          <w:lang w:val="en-US" w:eastAsia="ru-RU"/>
        </w:rPr>
        <w:t>Myasthenia</w:t>
      </w:r>
      <w:r w:rsidR="00996506" w:rsidRPr="002D604A">
        <w:rPr>
          <w:rFonts w:ascii="Times New Roman" w:eastAsia="Times New Roman" w:hAnsi="Times New Roman" w:cs="Times New Roman"/>
          <w:bCs/>
          <w:i/>
          <w:color w:val="000000"/>
          <w:sz w:val="24"/>
          <w:szCs w:val="24"/>
          <w:lang w:eastAsia="ru-RU"/>
        </w:rPr>
        <w:t xml:space="preserve"> </w:t>
      </w:r>
      <w:r w:rsidR="00996506" w:rsidRPr="002D604A">
        <w:rPr>
          <w:rFonts w:ascii="Times New Roman" w:eastAsia="Times New Roman" w:hAnsi="Times New Roman" w:cs="Times New Roman"/>
          <w:bCs/>
          <w:i/>
          <w:color w:val="000000"/>
          <w:sz w:val="24"/>
          <w:szCs w:val="24"/>
          <w:lang w:val="en-US" w:eastAsia="ru-RU"/>
        </w:rPr>
        <w:t>gravis</w:t>
      </w:r>
      <w:r w:rsidRPr="002D604A">
        <w:rPr>
          <w:rFonts w:ascii="Times New Roman" w:eastAsia="Times New Roman" w:hAnsi="Times New Roman" w:cs="Times New Roman"/>
          <w:bCs/>
          <w:color w:val="000000"/>
          <w:sz w:val="24"/>
          <w:szCs w:val="24"/>
          <w:lang w:eastAsia="ru-RU"/>
        </w:rPr>
        <w:t>)</w:t>
      </w:r>
      <w:r w:rsidR="00996506" w:rsidRPr="002D604A">
        <w:rPr>
          <w:rFonts w:ascii="Times New Roman" w:eastAsia="Times New Roman" w:hAnsi="Times New Roman" w:cs="Times New Roman"/>
          <w:bCs/>
          <w:color w:val="000000"/>
          <w:sz w:val="24"/>
          <w:szCs w:val="24"/>
          <w:lang w:eastAsia="ru-RU"/>
        </w:rPr>
        <w:t xml:space="preserve"> Различия между истинной и ложной </w:t>
      </w:r>
      <w:r w:rsidR="00996506" w:rsidRPr="002D604A">
        <w:rPr>
          <w:rFonts w:ascii="Times New Roman" w:eastAsia="Times New Roman" w:hAnsi="Times New Roman" w:cs="Times New Roman"/>
          <w:bCs/>
          <w:i/>
          <w:color w:val="000000"/>
          <w:sz w:val="24"/>
          <w:szCs w:val="24"/>
          <w:lang w:val="en-US" w:eastAsia="ru-RU"/>
        </w:rPr>
        <w:t>Myasthenia</w:t>
      </w:r>
      <w:r w:rsidR="00996506" w:rsidRPr="002D604A">
        <w:rPr>
          <w:rFonts w:ascii="Times New Roman" w:eastAsia="Times New Roman" w:hAnsi="Times New Roman" w:cs="Times New Roman"/>
          <w:bCs/>
          <w:i/>
          <w:color w:val="000000"/>
          <w:sz w:val="24"/>
          <w:szCs w:val="24"/>
          <w:lang w:eastAsia="ru-RU"/>
        </w:rPr>
        <w:t xml:space="preserve"> </w:t>
      </w:r>
      <w:r w:rsidR="00996506" w:rsidRPr="002D604A">
        <w:rPr>
          <w:rFonts w:ascii="Times New Roman" w:eastAsia="Times New Roman" w:hAnsi="Times New Roman" w:cs="Times New Roman"/>
          <w:bCs/>
          <w:i/>
          <w:color w:val="000000"/>
          <w:sz w:val="24"/>
          <w:szCs w:val="24"/>
          <w:lang w:val="en-US" w:eastAsia="ru-RU"/>
        </w:rPr>
        <w:t>gravis</w:t>
      </w:r>
      <w:r w:rsidR="00996506" w:rsidRPr="002D604A">
        <w:rPr>
          <w:rFonts w:ascii="Times New Roman" w:eastAsia="Times New Roman" w:hAnsi="Times New Roman" w:cs="Times New Roman"/>
          <w:bCs/>
          <w:i/>
          <w:color w:val="000000"/>
          <w:sz w:val="24"/>
          <w:szCs w:val="24"/>
          <w:lang w:eastAsia="ru-RU"/>
        </w:rPr>
        <w:t xml:space="preserve"> </w:t>
      </w:r>
      <w:r w:rsidR="00996506" w:rsidRPr="002D604A">
        <w:rPr>
          <w:rFonts w:ascii="Times New Roman" w:eastAsia="Times New Roman" w:hAnsi="Times New Roman" w:cs="Times New Roman"/>
          <w:bCs/>
          <w:color w:val="000000"/>
          <w:sz w:val="24"/>
          <w:szCs w:val="24"/>
          <w:lang w:eastAsia="ru-RU"/>
        </w:rPr>
        <w:t xml:space="preserve"> отображены на </w:t>
      </w:r>
      <w:r w:rsidR="00996506" w:rsidRPr="002D604A">
        <w:rPr>
          <w:rFonts w:ascii="Times New Roman" w:eastAsia="Times New Roman" w:hAnsi="Times New Roman" w:cs="Times New Roman"/>
          <w:bCs/>
          <w:i/>
          <w:color w:val="000000"/>
          <w:sz w:val="24"/>
          <w:szCs w:val="24"/>
          <w:lang w:eastAsia="ru-RU"/>
        </w:rPr>
        <w:t>слайдах  9,10.</w:t>
      </w:r>
    </w:p>
    <w:p w:rsidR="00716049" w:rsidRPr="002D604A" w:rsidRDefault="00716049" w:rsidP="002D604A">
      <w:pPr>
        <w:spacing w:before="100" w:beforeAutospacing="1" w:after="100" w:afterAutospacing="1" w:line="360" w:lineRule="auto"/>
        <w:ind w:firstLine="360"/>
        <w:jc w:val="both"/>
        <w:rPr>
          <w:rFonts w:ascii="Times New Roman" w:eastAsia="Times New Roman" w:hAnsi="Times New Roman" w:cs="Times New Roman"/>
          <w:b/>
          <w:bCs/>
          <w:color w:val="000000"/>
          <w:sz w:val="24"/>
          <w:szCs w:val="24"/>
          <w:lang w:eastAsia="ru-RU"/>
        </w:rPr>
      </w:pPr>
      <w:r w:rsidRPr="002D604A">
        <w:rPr>
          <w:rFonts w:ascii="Times New Roman" w:eastAsia="Times New Roman" w:hAnsi="Times New Roman" w:cs="Times New Roman"/>
          <w:b/>
          <w:bCs/>
          <w:color w:val="000000"/>
          <w:sz w:val="24"/>
          <w:szCs w:val="24"/>
          <w:lang w:eastAsia="ru-RU"/>
        </w:rPr>
        <w:t xml:space="preserve">Нарушение </w:t>
      </w:r>
      <w:proofErr w:type="spellStart"/>
      <w:r w:rsidRPr="002D604A">
        <w:rPr>
          <w:rFonts w:ascii="Times New Roman" w:eastAsia="Times New Roman" w:hAnsi="Times New Roman" w:cs="Times New Roman"/>
          <w:b/>
          <w:bCs/>
          <w:color w:val="000000"/>
          <w:sz w:val="24"/>
          <w:szCs w:val="24"/>
          <w:lang w:eastAsia="ru-RU"/>
        </w:rPr>
        <w:t>аксоплазматического</w:t>
      </w:r>
      <w:proofErr w:type="spellEnd"/>
      <w:r w:rsidRPr="002D604A">
        <w:rPr>
          <w:rFonts w:ascii="Times New Roman" w:eastAsia="Times New Roman" w:hAnsi="Times New Roman" w:cs="Times New Roman"/>
          <w:b/>
          <w:bCs/>
          <w:color w:val="000000"/>
          <w:sz w:val="24"/>
          <w:szCs w:val="24"/>
          <w:lang w:eastAsia="ru-RU"/>
        </w:rPr>
        <w:t xml:space="preserve"> транспорта. </w:t>
      </w:r>
    </w:p>
    <w:p w:rsidR="00716049" w:rsidRPr="002D604A" w:rsidRDefault="00716049"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Аксональный транспорт из тела нейрона в нервное окончание и из нервного окончания в тело нейрона осуществляется при участии </w:t>
      </w:r>
      <w:proofErr w:type="spellStart"/>
      <w:r w:rsidRPr="002D604A">
        <w:rPr>
          <w:rFonts w:ascii="Times New Roman" w:eastAsia="Times New Roman" w:hAnsi="Times New Roman" w:cs="Times New Roman"/>
          <w:color w:val="000000"/>
          <w:sz w:val="24"/>
          <w:szCs w:val="24"/>
          <w:lang w:eastAsia="ru-RU"/>
        </w:rPr>
        <w:t>нейрофиламентов</w:t>
      </w:r>
      <w:proofErr w:type="spellEnd"/>
      <w:r w:rsidRPr="002D604A">
        <w:rPr>
          <w:rFonts w:ascii="Times New Roman" w:eastAsia="Times New Roman" w:hAnsi="Times New Roman" w:cs="Times New Roman"/>
          <w:color w:val="000000"/>
          <w:sz w:val="24"/>
          <w:szCs w:val="24"/>
          <w:lang w:eastAsia="ru-RU"/>
        </w:rPr>
        <w:t xml:space="preserve">, микротрубочек и </w:t>
      </w:r>
      <w:proofErr w:type="spellStart"/>
      <w:r w:rsidRPr="002D604A">
        <w:rPr>
          <w:rFonts w:ascii="Times New Roman" w:eastAsia="Times New Roman" w:hAnsi="Times New Roman" w:cs="Times New Roman"/>
          <w:color w:val="000000"/>
          <w:sz w:val="24"/>
          <w:szCs w:val="24"/>
          <w:lang w:eastAsia="ru-RU"/>
        </w:rPr>
        <w:t>контрактильных</w:t>
      </w:r>
      <w:proofErr w:type="spellEnd"/>
      <w:r w:rsidRPr="002D604A">
        <w:rPr>
          <w:rFonts w:ascii="Times New Roman" w:eastAsia="Times New Roman" w:hAnsi="Times New Roman" w:cs="Times New Roman"/>
          <w:color w:val="000000"/>
          <w:sz w:val="24"/>
          <w:szCs w:val="24"/>
          <w:lang w:eastAsia="ru-RU"/>
        </w:rPr>
        <w:t xml:space="preserve"> </w:t>
      </w:r>
      <w:proofErr w:type="spellStart"/>
      <w:r w:rsidRPr="002D604A">
        <w:rPr>
          <w:rFonts w:ascii="Times New Roman" w:eastAsia="Times New Roman" w:hAnsi="Times New Roman" w:cs="Times New Roman"/>
          <w:color w:val="000000"/>
          <w:sz w:val="24"/>
          <w:szCs w:val="24"/>
          <w:lang w:eastAsia="ru-RU"/>
        </w:rPr>
        <w:t>актин</w:t>
      </w:r>
      <w:proofErr w:type="gramStart"/>
      <w:r w:rsidRPr="002D604A">
        <w:rPr>
          <w:rFonts w:ascii="Times New Roman" w:eastAsia="Times New Roman" w:hAnsi="Times New Roman" w:cs="Times New Roman"/>
          <w:color w:val="000000"/>
          <w:sz w:val="24"/>
          <w:szCs w:val="24"/>
          <w:lang w:eastAsia="ru-RU"/>
        </w:rPr>
        <w:t>о</w:t>
      </w:r>
      <w:proofErr w:type="spellEnd"/>
      <w:r w:rsidRPr="002D604A">
        <w:rPr>
          <w:rFonts w:ascii="Times New Roman" w:eastAsia="Times New Roman" w:hAnsi="Times New Roman" w:cs="Times New Roman"/>
          <w:color w:val="000000"/>
          <w:sz w:val="24"/>
          <w:szCs w:val="24"/>
          <w:lang w:eastAsia="ru-RU"/>
        </w:rPr>
        <w:t>-</w:t>
      </w:r>
      <w:proofErr w:type="gramEnd"/>
      <w:r w:rsidRPr="002D604A">
        <w:rPr>
          <w:rFonts w:ascii="Times New Roman" w:eastAsia="Times New Roman" w:hAnsi="Times New Roman" w:cs="Times New Roman"/>
          <w:color w:val="000000"/>
          <w:sz w:val="24"/>
          <w:szCs w:val="24"/>
          <w:lang w:eastAsia="ru-RU"/>
        </w:rPr>
        <w:t xml:space="preserve"> и </w:t>
      </w:r>
      <w:proofErr w:type="spellStart"/>
      <w:r w:rsidRPr="002D604A">
        <w:rPr>
          <w:rFonts w:ascii="Times New Roman" w:eastAsia="Times New Roman" w:hAnsi="Times New Roman" w:cs="Times New Roman"/>
          <w:color w:val="000000"/>
          <w:sz w:val="24"/>
          <w:szCs w:val="24"/>
          <w:lang w:eastAsia="ru-RU"/>
        </w:rPr>
        <w:t>миозиноподобных</w:t>
      </w:r>
      <w:proofErr w:type="spellEnd"/>
      <w:r w:rsidRPr="002D604A">
        <w:rPr>
          <w:rFonts w:ascii="Times New Roman" w:eastAsia="Times New Roman" w:hAnsi="Times New Roman" w:cs="Times New Roman"/>
          <w:color w:val="000000"/>
          <w:sz w:val="24"/>
          <w:szCs w:val="24"/>
          <w:lang w:eastAsia="ru-RU"/>
        </w:rPr>
        <w:t xml:space="preserve"> белков, сокращение которых зависит от содержания Са</w:t>
      </w:r>
      <w:r w:rsidRPr="002D604A">
        <w:rPr>
          <w:rFonts w:ascii="Times New Roman" w:eastAsia="Times New Roman" w:hAnsi="Times New Roman" w:cs="Times New Roman"/>
          <w:color w:val="000000"/>
          <w:sz w:val="24"/>
          <w:szCs w:val="24"/>
          <w:vertAlign w:val="superscript"/>
          <w:lang w:eastAsia="ru-RU"/>
        </w:rPr>
        <w:t>2</w:t>
      </w:r>
      <w:r w:rsidRPr="002D604A">
        <w:rPr>
          <w:rFonts w:ascii="Times New Roman" w:eastAsia="Times New Roman" w:hAnsi="Times New Roman" w:cs="Times New Roman"/>
          <w:color w:val="000000"/>
          <w:sz w:val="24"/>
          <w:szCs w:val="24"/>
          <w:lang w:eastAsia="ru-RU"/>
        </w:rPr>
        <w:t xml:space="preserve">+ в среде и от энергии расщепления АТФ. Вещества, разрушающие микротрубочки и </w:t>
      </w:r>
      <w:proofErr w:type="spellStart"/>
      <w:r w:rsidRPr="002D604A">
        <w:rPr>
          <w:rFonts w:ascii="Times New Roman" w:eastAsia="Times New Roman" w:hAnsi="Times New Roman" w:cs="Times New Roman"/>
          <w:color w:val="000000"/>
          <w:sz w:val="24"/>
          <w:szCs w:val="24"/>
          <w:lang w:eastAsia="ru-RU"/>
        </w:rPr>
        <w:t>нейрофиламенты</w:t>
      </w:r>
      <w:proofErr w:type="spellEnd"/>
      <w:r w:rsidRPr="002D604A">
        <w:rPr>
          <w:rFonts w:ascii="Times New Roman" w:eastAsia="Times New Roman" w:hAnsi="Times New Roman" w:cs="Times New Roman"/>
          <w:color w:val="000000"/>
          <w:sz w:val="24"/>
          <w:szCs w:val="24"/>
          <w:lang w:eastAsia="ru-RU"/>
        </w:rPr>
        <w:t xml:space="preserve"> (колхицин, </w:t>
      </w:r>
      <w:proofErr w:type="spellStart"/>
      <w:r w:rsidRPr="002D604A">
        <w:rPr>
          <w:rFonts w:ascii="Times New Roman" w:eastAsia="Times New Roman" w:hAnsi="Times New Roman" w:cs="Times New Roman"/>
          <w:color w:val="000000"/>
          <w:sz w:val="24"/>
          <w:szCs w:val="24"/>
          <w:lang w:eastAsia="ru-RU"/>
        </w:rPr>
        <w:t>винбластин</w:t>
      </w:r>
      <w:proofErr w:type="spellEnd"/>
      <w:r w:rsidRPr="002D604A">
        <w:rPr>
          <w:rFonts w:ascii="Times New Roman" w:eastAsia="Times New Roman" w:hAnsi="Times New Roman" w:cs="Times New Roman"/>
          <w:color w:val="000000"/>
          <w:sz w:val="24"/>
          <w:szCs w:val="24"/>
          <w:lang w:eastAsia="ru-RU"/>
        </w:rPr>
        <w:t xml:space="preserve"> и др.), недостаток АТФ, метаболические яды, создающие дефицит энергии (</w:t>
      </w:r>
      <w:proofErr w:type="spellStart"/>
      <w:r w:rsidRPr="002D604A">
        <w:rPr>
          <w:rFonts w:ascii="Times New Roman" w:eastAsia="Times New Roman" w:hAnsi="Times New Roman" w:cs="Times New Roman"/>
          <w:color w:val="000000"/>
          <w:sz w:val="24"/>
          <w:szCs w:val="24"/>
          <w:lang w:eastAsia="ru-RU"/>
        </w:rPr>
        <w:t>динитрофенол</w:t>
      </w:r>
      <w:proofErr w:type="spellEnd"/>
      <w:r w:rsidRPr="002D604A">
        <w:rPr>
          <w:rFonts w:ascii="Times New Roman" w:eastAsia="Times New Roman" w:hAnsi="Times New Roman" w:cs="Times New Roman"/>
          <w:color w:val="000000"/>
          <w:sz w:val="24"/>
          <w:szCs w:val="24"/>
          <w:lang w:eastAsia="ru-RU"/>
        </w:rPr>
        <w:t xml:space="preserve">, цианиды), нарушают </w:t>
      </w:r>
      <w:proofErr w:type="spellStart"/>
      <w:r w:rsidRPr="002D604A">
        <w:rPr>
          <w:rFonts w:ascii="Times New Roman" w:eastAsia="Times New Roman" w:hAnsi="Times New Roman" w:cs="Times New Roman"/>
          <w:color w:val="000000"/>
          <w:sz w:val="24"/>
          <w:szCs w:val="24"/>
          <w:lang w:eastAsia="ru-RU"/>
        </w:rPr>
        <w:t>аксоток</w:t>
      </w:r>
      <w:proofErr w:type="spellEnd"/>
      <w:r w:rsidRPr="002D604A">
        <w:rPr>
          <w:rFonts w:ascii="Times New Roman" w:eastAsia="Times New Roman" w:hAnsi="Times New Roman" w:cs="Times New Roman"/>
          <w:color w:val="000000"/>
          <w:sz w:val="24"/>
          <w:szCs w:val="24"/>
          <w:lang w:eastAsia="ru-RU"/>
        </w:rPr>
        <w:t xml:space="preserve">. Аксональный транспорт страдает при дегенерации аксона, вызываемой </w:t>
      </w:r>
      <w:r w:rsidRPr="002D604A">
        <w:rPr>
          <w:rFonts w:ascii="Times New Roman" w:eastAsia="Times New Roman" w:hAnsi="Times New Roman" w:cs="Times New Roman"/>
          <w:color w:val="000000"/>
          <w:sz w:val="24"/>
          <w:szCs w:val="24"/>
          <w:lang w:eastAsia="ru-RU"/>
        </w:rPr>
        <w:lastRenderedPageBreak/>
        <w:t>недостатком витамина В</w:t>
      </w:r>
      <w:proofErr w:type="gramStart"/>
      <w:r w:rsidRPr="002D604A">
        <w:rPr>
          <w:rFonts w:ascii="Times New Roman" w:eastAsia="Times New Roman" w:hAnsi="Times New Roman" w:cs="Times New Roman"/>
          <w:color w:val="000000"/>
          <w:sz w:val="24"/>
          <w:szCs w:val="24"/>
          <w:vertAlign w:val="subscript"/>
          <w:lang w:eastAsia="ru-RU"/>
        </w:rPr>
        <w:t>6</w:t>
      </w:r>
      <w:proofErr w:type="gramEnd"/>
      <w:r w:rsidRPr="002D604A">
        <w:rPr>
          <w:rFonts w:ascii="Times New Roman" w:eastAsia="Times New Roman" w:hAnsi="Times New Roman" w:cs="Times New Roman"/>
          <w:color w:val="000000"/>
          <w:sz w:val="24"/>
          <w:szCs w:val="24"/>
          <w:lang w:eastAsia="ru-RU"/>
        </w:rPr>
        <w:t> и витамина B</w:t>
      </w:r>
      <w:r w:rsidRPr="002D604A">
        <w:rPr>
          <w:rFonts w:ascii="Times New Roman" w:eastAsia="Times New Roman" w:hAnsi="Times New Roman" w:cs="Times New Roman"/>
          <w:color w:val="000000"/>
          <w:sz w:val="24"/>
          <w:szCs w:val="24"/>
          <w:vertAlign w:val="subscript"/>
          <w:lang w:eastAsia="ru-RU"/>
        </w:rPr>
        <w:t>1</w:t>
      </w:r>
      <w:r w:rsidRPr="002D604A">
        <w:rPr>
          <w:rFonts w:ascii="Times New Roman" w:eastAsia="Times New Roman" w:hAnsi="Times New Roman" w:cs="Times New Roman"/>
          <w:color w:val="000000"/>
          <w:sz w:val="24"/>
          <w:szCs w:val="24"/>
          <w:lang w:eastAsia="ru-RU"/>
        </w:rPr>
        <w:t xml:space="preserve"> (болезнь </w:t>
      </w:r>
      <w:proofErr w:type="spellStart"/>
      <w:r w:rsidRPr="002D604A">
        <w:rPr>
          <w:rFonts w:ascii="Times New Roman" w:eastAsia="Times New Roman" w:hAnsi="Times New Roman" w:cs="Times New Roman"/>
          <w:color w:val="000000"/>
          <w:sz w:val="24"/>
          <w:szCs w:val="24"/>
          <w:lang w:eastAsia="ru-RU"/>
        </w:rPr>
        <w:t>берибери</w:t>
      </w:r>
      <w:proofErr w:type="spellEnd"/>
      <w:r w:rsidRPr="002D604A">
        <w:rPr>
          <w:rFonts w:ascii="Times New Roman" w:eastAsia="Times New Roman" w:hAnsi="Times New Roman" w:cs="Times New Roman"/>
          <w:color w:val="000000"/>
          <w:sz w:val="24"/>
          <w:szCs w:val="24"/>
          <w:lang w:eastAsia="ru-RU"/>
        </w:rPr>
        <w:t xml:space="preserve">), промышленными ядами (акриламидом, </w:t>
      </w:r>
      <w:proofErr w:type="spellStart"/>
      <w:r w:rsidRPr="002D604A">
        <w:rPr>
          <w:rFonts w:ascii="Times New Roman" w:eastAsia="Times New Roman" w:hAnsi="Times New Roman" w:cs="Times New Roman"/>
          <w:color w:val="000000"/>
          <w:sz w:val="24"/>
          <w:szCs w:val="24"/>
          <w:lang w:eastAsia="ru-RU"/>
        </w:rPr>
        <w:t>гексахлорофосом</w:t>
      </w:r>
      <w:proofErr w:type="spellEnd"/>
      <w:r w:rsidRPr="002D604A">
        <w:rPr>
          <w:rFonts w:ascii="Times New Roman" w:eastAsia="Times New Roman" w:hAnsi="Times New Roman" w:cs="Times New Roman"/>
          <w:color w:val="000000"/>
          <w:sz w:val="24"/>
          <w:szCs w:val="24"/>
          <w:lang w:eastAsia="ru-RU"/>
        </w:rPr>
        <w:t>), солями тяжелых металлов (свинца), фармакологическими препаратами (</w:t>
      </w:r>
      <w:proofErr w:type="spellStart"/>
      <w:r w:rsidRPr="002D604A">
        <w:rPr>
          <w:rFonts w:ascii="Times New Roman" w:eastAsia="Times New Roman" w:hAnsi="Times New Roman" w:cs="Times New Roman"/>
          <w:color w:val="000000"/>
          <w:sz w:val="24"/>
          <w:szCs w:val="24"/>
          <w:lang w:eastAsia="ru-RU"/>
        </w:rPr>
        <w:t>дисульфирамом</w:t>
      </w:r>
      <w:proofErr w:type="spellEnd"/>
      <w:r w:rsidRPr="002D604A">
        <w:rPr>
          <w:rFonts w:ascii="Times New Roman" w:eastAsia="Times New Roman" w:hAnsi="Times New Roman" w:cs="Times New Roman"/>
          <w:color w:val="000000"/>
          <w:sz w:val="24"/>
          <w:szCs w:val="24"/>
          <w:lang w:eastAsia="ru-RU"/>
        </w:rPr>
        <w:t xml:space="preserve">), алкоголем, при диабете, сдавлении нервов и дистрофических повреждениях нейрона. При перерыве аксона возникает </w:t>
      </w:r>
      <w:proofErr w:type="spellStart"/>
      <w:r w:rsidRPr="002D604A">
        <w:rPr>
          <w:rFonts w:ascii="Times New Roman" w:eastAsia="Times New Roman" w:hAnsi="Times New Roman" w:cs="Times New Roman"/>
          <w:color w:val="000000"/>
          <w:sz w:val="24"/>
          <w:szCs w:val="24"/>
          <w:lang w:eastAsia="ru-RU"/>
        </w:rPr>
        <w:t>уоллеровская</w:t>
      </w:r>
      <w:proofErr w:type="spellEnd"/>
      <w:r w:rsidRPr="002D604A">
        <w:rPr>
          <w:rFonts w:ascii="Times New Roman" w:eastAsia="Times New Roman" w:hAnsi="Times New Roman" w:cs="Times New Roman"/>
          <w:color w:val="000000"/>
          <w:sz w:val="24"/>
          <w:szCs w:val="24"/>
          <w:lang w:eastAsia="ru-RU"/>
        </w:rPr>
        <w:t xml:space="preserve"> дегенерация (распад) его периферической части и ретроградная дегенерация центральной части. Эти процессы связаны с нарушением трофики в обеих частях аксона.</w:t>
      </w:r>
    </w:p>
    <w:tbl>
      <w:tblPr>
        <w:tblW w:w="7605" w:type="dxa"/>
        <w:tblCellSpacing w:w="0" w:type="dxa"/>
        <w:tblCellMar>
          <w:left w:w="0" w:type="dxa"/>
          <w:right w:w="0" w:type="dxa"/>
        </w:tblCellMar>
        <w:tblLook w:val="04A0" w:firstRow="1" w:lastRow="0" w:firstColumn="1" w:lastColumn="0" w:noHBand="0" w:noVBand="1"/>
      </w:tblPr>
      <w:tblGrid>
        <w:gridCol w:w="7605"/>
      </w:tblGrid>
      <w:tr w:rsidR="00716049" w:rsidRPr="002D604A" w:rsidTr="00716049">
        <w:trPr>
          <w:tblCellSpacing w:w="0" w:type="dxa"/>
        </w:trPr>
        <w:tc>
          <w:tcPr>
            <w:tcW w:w="0" w:type="auto"/>
            <w:vAlign w:val="center"/>
            <w:hideMark/>
          </w:tcPr>
          <w:p w:rsidR="00716049" w:rsidRPr="002D604A" w:rsidRDefault="00716049" w:rsidP="002D604A">
            <w:pPr>
              <w:spacing w:after="0"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Расстройства аксонального транспорта </w:t>
            </w:r>
            <w:proofErr w:type="spellStart"/>
            <w:r w:rsidRPr="002D604A">
              <w:rPr>
                <w:rFonts w:ascii="Times New Roman" w:eastAsia="Times New Roman" w:hAnsi="Times New Roman" w:cs="Times New Roman"/>
                <w:color w:val="000000"/>
                <w:sz w:val="24"/>
                <w:szCs w:val="24"/>
                <w:lang w:eastAsia="ru-RU"/>
              </w:rPr>
              <w:t>трофогенов</w:t>
            </w:r>
            <w:proofErr w:type="spellEnd"/>
            <w:r w:rsidRPr="002D604A">
              <w:rPr>
                <w:rFonts w:ascii="Times New Roman" w:eastAsia="Times New Roman" w:hAnsi="Times New Roman" w:cs="Times New Roman"/>
                <w:color w:val="000000"/>
                <w:sz w:val="24"/>
                <w:szCs w:val="24"/>
                <w:lang w:eastAsia="ru-RU"/>
              </w:rPr>
              <w:t xml:space="preserve"> и веществ, необходимых для образования и выделения медиаторов нервным окончанием, обусловливают развитие дистрофических изменений нейронов и иннервируемых тканей и нарушение </w:t>
            </w:r>
            <w:proofErr w:type="spellStart"/>
            <w:r w:rsidRPr="002D604A">
              <w:rPr>
                <w:rFonts w:ascii="Times New Roman" w:eastAsia="Times New Roman" w:hAnsi="Times New Roman" w:cs="Times New Roman"/>
                <w:color w:val="000000"/>
                <w:sz w:val="24"/>
                <w:szCs w:val="24"/>
                <w:lang w:eastAsia="ru-RU"/>
              </w:rPr>
              <w:t>синаптических</w:t>
            </w:r>
            <w:proofErr w:type="spellEnd"/>
            <w:r w:rsidRPr="002D604A">
              <w:rPr>
                <w:rFonts w:ascii="Times New Roman" w:eastAsia="Times New Roman" w:hAnsi="Times New Roman" w:cs="Times New Roman"/>
                <w:color w:val="000000"/>
                <w:sz w:val="24"/>
                <w:szCs w:val="24"/>
                <w:lang w:eastAsia="ru-RU"/>
              </w:rPr>
              <w:t xml:space="preserve"> процессов. Распространение с аксональным транспортом </w:t>
            </w:r>
            <w:proofErr w:type="spellStart"/>
            <w:r w:rsidRPr="002D604A">
              <w:rPr>
                <w:rFonts w:ascii="Times New Roman" w:eastAsia="Times New Roman" w:hAnsi="Times New Roman" w:cs="Times New Roman"/>
                <w:color w:val="000000"/>
                <w:sz w:val="24"/>
                <w:szCs w:val="24"/>
                <w:lang w:eastAsia="ru-RU"/>
              </w:rPr>
              <w:t>патотрофогенов</w:t>
            </w:r>
            <w:proofErr w:type="spellEnd"/>
            <w:r w:rsidRPr="002D604A">
              <w:rPr>
                <w:rFonts w:ascii="Times New Roman" w:eastAsia="Times New Roman" w:hAnsi="Times New Roman" w:cs="Times New Roman"/>
                <w:color w:val="000000"/>
                <w:sz w:val="24"/>
                <w:szCs w:val="24"/>
                <w:lang w:eastAsia="ru-RU"/>
              </w:rPr>
              <w:t xml:space="preserve">, антител к нервной ткани и к </w:t>
            </w:r>
            <w:proofErr w:type="spellStart"/>
            <w:r w:rsidRPr="002D604A">
              <w:rPr>
                <w:rFonts w:ascii="Times New Roman" w:eastAsia="Times New Roman" w:hAnsi="Times New Roman" w:cs="Times New Roman"/>
                <w:color w:val="000000"/>
                <w:sz w:val="24"/>
                <w:szCs w:val="24"/>
                <w:lang w:eastAsia="ru-RU"/>
              </w:rPr>
              <w:t>нейромедиаторам</w:t>
            </w:r>
            <w:proofErr w:type="spellEnd"/>
            <w:r w:rsidRPr="002D604A">
              <w:rPr>
                <w:rFonts w:ascii="Times New Roman" w:eastAsia="Times New Roman" w:hAnsi="Times New Roman" w:cs="Times New Roman"/>
                <w:color w:val="000000"/>
                <w:sz w:val="24"/>
                <w:szCs w:val="24"/>
                <w:lang w:eastAsia="ru-RU"/>
              </w:rPr>
              <w:t xml:space="preserve"> приводит</w:t>
            </w:r>
          </w:p>
        </w:tc>
      </w:tr>
    </w:tbl>
    <w:p w:rsidR="00716049" w:rsidRPr="002D604A" w:rsidRDefault="00716049"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к вовлечению в патологический процесс нейронов в других отделах ЦНС.</w:t>
      </w:r>
    </w:p>
    <w:p w:rsidR="00716049" w:rsidRPr="002D604A" w:rsidRDefault="00716049"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Дендриты и их </w:t>
      </w:r>
      <w:proofErr w:type="spellStart"/>
      <w:r w:rsidRPr="002D604A">
        <w:rPr>
          <w:rFonts w:ascii="Times New Roman" w:eastAsia="Times New Roman" w:hAnsi="Times New Roman" w:cs="Times New Roman"/>
          <w:color w:val="000000"/>
          <w:sz w:val="24"/>
          <w:szCs w:val="24"/>
          <w:lang w:eastAsia="ru-RU"/>
        </w:rPr>
        <w:t>шипики</w:t>
      </w:r>
      <w:proofErr w:type="spellEnd"/>
      <w:r w:rsidRPr="002D604A">
        <w:rPr>
          <w:rFonts w:ascii="Times New Roman" w:eastAsia="Times New Roman" w:hAnsi="Times New Roman" w:cs="Times New Roman"/>
          <w:color w:val="000000"/>
          <w:sz w:val="24"/>
          <w:szCs w:val="24"/>
          <w:lang w:eastAsia="ru-RU"/>
        </w:rPr>
        <w:t xml:space="preserve"> являются самыми ранимыми структурами нейрона. При старении </w:t>
      </w:r>
      <w:proofErr w:type="spellStart"/>
      <w:r w:rsidRPr="002D604A">
        <w:rPr>
          <w:rFonts w:ascii="Times New Roman" w:eastAsia="Times New Roman" w:hAnsi="Times New Roman" w:cs="Times New Roman"/>
          <w:color w:val="000000"/>
          <w:sz w:val="24"/>
          <w:szCs w:val="24"/>
          <w:lang w:eastAsia="ru-RU"/>
        </w:rPr>
        <w:t>шипики</w:t>
      </w:r>
      <w:proofErr w:type="spellEnd"/>
      <w:r w:rsidRPr="002D604A">
        <w:rPr>
          <w:rFonts w:ascii="Times New Roman" w:eastAsia="Times New Roman" w:hAnsi="Times New Roman" w:cs="Times New Roman"/>
          <w:color w:val="000000"/>
          <w:sz w:val="24"/>
          <w:szCs w:val="24"/>
          <w:lang w:eastAsia="ru-RU"/>
        </w:rPr>
        <w:t xml:space="preserve"> и ветви дендритов редуцируются, при некоторых дегенеративных и атрофических заболеваниях мозга (старческое слабоумие, болезнь Альцгеймера) они исчезают. </w:t>
      </w:r>
      <w:proofErr w:type="spellStart"/>
      <w:r w:rsidRPr="002D604A">
        <w:rPr>
          <w:rFonts w:ascii="Times New Roman" w:eastAsia="Times New Roman" w:hAnsi="Times New Roman" w:cs="Times New Roman"/>
          <w:color w:val="000000"/>
          <w:sz w:val="24"/>
          <w:szCs w:val="24"/>
          <w:lang w:eastAsia="ru-RU"/>
        </w:rPr>
        <w:t>Дендрошипиковый</w:t>
      </w:r>
      <w:proofErr w:type="spellEnd"/>
      <w:r w:rsidRPr="002D604A">
        <w:rPr>
          <w:rFonts w:ascii="Times New Roman" w:eastAsia="Times New Roman" w:hAnsi="Times New Roman" w:cs="Times New Roman"/>
          <w:color w:val="000000"/>
          <w:sz w:val="24"/>
          <w:szCs w:val="24"/>
          <w:lang w:eastAsia="ru-RU"/>
        </w:rPr>
        <w:t xml:space="preserve"> аппарат страдает при гипоксии, ишемии, сотрясении мозга, </w:t>
      </w:r>
      <w:proofErr w:type="spellStart"/>
      <w:r w:rsidRPr="002D604A">
        <w:rPr>
          <w:rFonts w:ascii="Times New Roman" w:eastAsia="Times New Roman" w:hAnsi="Times New Roman" w:cs="Times New Roman"/>
          <w:color w:val="000000"/>
          <w:sz w:val="24"/>
          <w:szCs w:val="24"/>
          <w:lang w:eastAsia="ru-RU"/>
        </w:rPr>
        <w:t>стрессорных</w:t>
      </w:r>
      <w:proofErr w:type="spellEnd"/>
      <w:r w:rsidRPr="002D604A">
        <w:rPr>
          <w:rFonts w:ascii="Times New Roman" w:eastAsia="Times New Roman" w:hAnsi="Times New Roman" w:cs="Times New Roman"/>
          <w:color w:val="000000"/>
          <w:sz w:val="24"/>
          <w:szCs w:val="24"/>
          <w:lang w:eastAsia="ru-RU"/>
        </w:rPr>
        <w:t xml:space="preserve"> и </w:t>
      </w:r>
      <w:proofErr w:type="spellStart"/>
      <w:r w:rsidRPr="002D604A">
        <w:rPr>
          <w:rFonts w:ascii="Times New Roman" w:eastAsia="Times New Roman" w:hAnsi="Times New Roman" w:cs="Times New Roman"/>
          <w:color w:val="000000"/>
          <w:sz w:val="24"/>
          <w:szCs w:val="24"/>
          <w:lang w:eastAsia="ru-RU"/>
        </w:rPr>
        <w:t>невротизирующих</w:t>
      </w:r>
      <w:proofErr w:type="spellEnd"/>
      <w:r w:rsidRPr="002D604A">
        <w:rPr>
          <w:rFonts w:ascii="Times New Roman" w:eastAsia="Times New Roman" w:hAnsi="Times New Roman" w:cs="Times New Roman"/>
          <w:color w:val="000000"/>
          <w:sz w:val="24"/>
          <w:szCs w:val="24"/>
          <w:lang w:eastAsia="ru-RU"/>
        </w:rPr>
        <w:t xml:space="preserve"> воздействиях.</w:t>
      </w:r>
    </w:p>
    <w:p w:rsidR="00996506" w:rsidRPr="002D604A" w:rsidRDefault="00996506" w:rsidP="002D604A">
      <w:pPr>
        <w:spacing w:before="100" w:beforeAutospacing="1" w:after="100" w:afterAutospacing="1" w:line="360" w:lineRule="auto"/>
        <w:ind w:firstLine="360"/>
        <w:jc w:val="both"/>
        <w:rPr>
          <w:rFonts w:ascii="Times New Roman" w:eastAsia="Times New Roman" w:hAnsi="Times New Roman" w:cs="Times New Roman"/>
          <w:bCs/>
          <w:color w:val="000000"/>
          <w:sz w:val="24"/>
          <w:szCs w:val="24"/>
          <w:lang w:eastAsia="ru-RU"/>
        </w:rPr>
      </w:pPr>
      <w:r w:rsidRPr="002D604A">
        <w:rPr>
          <w:rFonts w:ascii="Times New Roman" w:eastAsia="Times New Roman" w:hAnsi="Times New Roman" w:cs="Times New Roman"/>
          <w:b/>
          <w:bCs/>
          <w:color w:val="000000"/>
          <w:sz w:val="24"/>
          <w:szCs w:val="24"/>
          <w:lang w:eastAsia="ru-RU"/>
        </w:rPr>
        <w:t xml:space="preserve">Основные функциональные проявления повреждений нейронов </w:t>
      </w:r>
      <w:r w:rsidRPr="002D604A">
        <w:rPr>
          <w:rFonts w:ascii="Times New Roman" w:eastAsia="Times New Roman" w:hAnsi="Times New Roman" w:cs="Times New Roman"/>
          <w:bCs/>
          <w:color w:val="000000"/>
          <w:sz w:val="24"/>
          <w:szCs w:val="24"/>
          <w:lang w:eastAsia="ru-RU"/>
        </w:rPr>
        <w:t xml:space="preserve">показаны на </w:t>
      </w:r>
      <w:r w:rsidRPr="002D604A">
        <w:rPr>
          <w:rFonts w:ascii="Times New Roman" w:eastAsia="Times New Roman" w:hAnsi="Times New Roman" w:cs="Times New Roman"/>
          <w:bCs/>
          <w:i/>
          <w:color w:val="000000"/>
          <w:sz w:val="24"/>
          <w:szCs w:val="24"/>
          <w:lang w:eastAsia="ru-RU"/>
        </w:rPr>
        <w:t>слайде 11</w:t>
      </w:r>
      <w:r w:rsidRPr="002D604A">
        <w:rPr>
          <w:rFonts w:ascii="Times New Roman" w:eastAsia="Times New Roman" w:hAnsi="Times New Roman" w:cs="Times New Roman"/>
          <w:bCs/>
          <w:color w:val="000000"/>
          <w:sz w:val="24"/>
          <w:szCs w:val="24"/>
          <w:lang w:eastAsia="ru-RU"/>
        </w:rPr>
        <w:t xml:space="preserve">. </w:t>
      </w:r>
    </w:p>
    <w:p w:rsidR="00996506" w:rsidRPr="002D604A" w:rsidRDefault="00D81389" w:rsidP="002D604A">
      <w:pPr>
        <w:spacing w:before="100" w:beforeAutospacing="1" w:after="100" w:afterAutospacing="1" w:line="360" w:lineRule="auto"/>
        <w:ind w:firstLine="360"/>
        <w:jc w:val="both"/>
        <w:rPr>
          <w:rFonts w:ascii="Times New Roman" w:eastAsia="Times New Roman" w:hAnsi="Times New Roman" w:cs="Times New Roman"/>
          <w:bCs/>
          <w:color w:val="000000"/>
          <w:sz w:val="24"/>
          <w:szCs w:val="24"/>
          <w:lang w:eastAsia="ru-RU"/>
        </w:rPr>
      </w:pPr>
      <w:r w:rsidRPr="002D604A">
        <w:rPr>
          <w:rFonts w:ascii="Times New Roman" w:eastAsia="Times New Roman" w:hAnsi="Times New Roman" w:cs="Times New Roman"/>
          <w:bCs/>
          <w:color w:val="000000"/>
          <w:sz w:val="24"/>
          <w:szCs w:val="24"/>
          <w:lang w:eastAsia="ru-RU"/>
        </w:rPr>
        <w:t xml:space="preserve">Нервные клетки в единицу времени могут отвечать возбуждением только на определенное количество раздражений. А раздражения, превышающие </w:t>
      </w:r>
      <w:proofErr w:type="spellStart"/>
      <w:r w:rsidRPr="002D604A">
        <w:rPr>
          <w:rFonts w:ascii="Times New Roman" w:eastAsia="Times New Roman" w:hAnsi="Times New Roman" w:cs="Times New Roman"/>
          <w:bCs/>
          <w:color w:val="000000"/>
          <w:sz w:val="24"/>
          <w:szCs w:val="24"/>
          <w:lang w:eastAsia="ru-RU"/>
        </w:rPr>
        <w:t>определеннное</w:t>
      </w:r>
      <w:proofErr w:type="spellEnd"/>
      <w:r w:rsidRPr="002D604A">
        <w:rPr>
          <w:rFonts w:ascii="Times New Roman" w:eastAsia="Times New Roman" w:hAnsi="Times New Roman" w:cs="Times New Roman"/>
          <w:bCs/>
          <w:color w:val="000000"/>
          <w:sz w:val="24"/>
          <w:szCs w:val="24"/>
          <w:lang w:eastAsia="ru-RU"/>
        </w:rPr>
        <w:t xml:space="preserve"> количество, остаются без ответа. </w:t>
      </w:r>
      <w:proofErr w:type="spellStart"/>
      <w:r w:rsidRPr="002D604A">
        <w:rPr>
          <w:rFonts w:ascii="Times New Roman" w:eastAsia="Times New Roman" w:hAnsi="Times New Roman" w:cs="Times New Roman"/>
          <w:bCs/>
          <w:color w:val="000000"/>
          <w:sz w:val="24"/>
          <w:szCs w:val="24"/>
          <w:lang w:eastAsia="ru-RU"/>
        </w:rPr>
        <w:t>Н.Е.Введенски</w:t>
      </w:r>
      <w:proofErr w:type="spellEnd"/>
      <w:r w:rsidRPr="002D604A">
        <w:rPr>
          <w:rFonts w:ascii="Times New Roman" w:eastAsia="Times New Roman" w:hAnsi="Times New Roman" w:cs="Times New Roman"/>
          <w:bCs/>
          <w:color w:val="000000"/>
          <w:sz w:val="24"/>
          <w:szCs w:val="24"/>
          <w:lang w:eastAsia="ru-RU"/>
        </w:rPr>
        <w:t xml:space="preserve"> назвал это свойство нервных клеток </w:t>
      </w:r>
      <w:r w:rsidRPr="002D604A">
        <w:rPr>
          <w:rFonts w:ascii="Times New Roman" w:eastAsia="Times New Roman" w:hAnsi="Times New Roman" w:cs="Times New Roman"/>
          <w:bCs/>
          <w:i/>
          <w:color w:val="000000"/>
          <w:sz w:val="24"/>
          <w:szCs w:val="24"/>
          <w:lang w:eastAsia="ru-RU"/>
        </w:rPr>
        <w:t>лабильность</w:t>
      </w:r>
      <w:r w:rsidRPr="002D604A">
        <w:rPr>
          <w:rFonts w:ascii="Times New Roman" w:eastAsia="Times New Roman" w:hAnsi="Times New Roman" w:cs="Times New Roman"/>
          <w:bCs/>
          <w:color w:val="000000"/>
          <w:sz w:val="24"/>
          <w:szCs w:val="24"/>
          <w:lang w:eastAsia="ru-RU"/>
        </w:rPr>
        <w:t xml:space="preserve">, или </w:t>
      </w:r>
      <w:r w:rsidRPr="002D604A">
        <w:rPr>
          <w:rFonts w:ascii="Times New Roman" w:eastAsia="Times New Roman" w:hAnsi="Times New Roman" w:cs="Times New Roman"/>
          <w:bCs/>
          <w:i/>
          <w:color w:val="000000"/>
          <w:sz w:val="24"/>
          <w:szCs w:val="24"/>
          <w:lang w:eastAsia="ru-RU"/>
        </w:rPr>
        <w:t>функциональным уравновешиванием</w:t>
      </w:r>
      <w:r w:rsidRPr="002D604A">
        <w:rPr>
          <w:rFonts w:ascii="Times New Roman" w:eastAsia="Times New Roman" w:hAnsi="Times New Roman" w:cs="Times New Roman"/>
          <w:bCs/>
          <w:color w:val="000000"/>
          <w:sz w:val="24"/>
          <w:szCs w:val="24"/>
          <w:lang w:eastAsia="ru-RU"/>
        </w:rPr>
        <w:t>. Нарушения лабильности проявляются в виде патологической лабильности и патологической вялости. При п</w:t>
      </w:r>
      <w:r w:rsidRPr="002D604A">
        <w:rPr>
          <w:rFonts w:ascii="Times New Roman" w:eastAsia="Times New Roman" w:hAnsi="Times New Roman" w:cs="Times New Roman"/>
          <w:bCs/>
          <w:i/>
          <w:color w:val="000000"/>
          <w:sz w:val="24"/>
          <w:szCs w:val="24"/>
          <w:lang w:eastAsia="ru-RU"/>
        </w:rPr>
        <w:t xml:space="preserve">атологической лабильности </w:t>
      </w:r>
      <w:r w:rsidRPr="002D604A">
        <w:rPr>
          <w:rFonts w:ascii="Times New Roman" w:eastAsia="Times New Roman" w:hAnsi="Times New Roman" w:cs="Times New Roman"/>
          <w:bCs/>
          <w:color w:val="000000"/>
          <w:sz w:val="24"/>
          <w:szCs w:val="24"/>
          <w:lang w:eastAsia="ru-RU"/>
        </w:rPr>
        <w:t xml:space="preserve">ускоряется смена процессов </w:t>
      </w:r>
      <w:r w:rsidR="00996506" w:rsidRPr="002D604A">
        <w:rPr>
          <w:rFonts w:ascii="Times New Roman" w:eastAsia="Times New Roman" w:hAnsi="Times New Roman" w:cs="Times New Roman"/>
          <w:bCs/>
          <w:color w:val="000000"/>
          <w:sz w:val="24"/>
          <w:szCs w:val="24"/>
          <w:lang w:eastAsia="ru-RU"/>
        </w:rPr>
        <w:t xml:space="preserve"> </w:t>
      </w:r>
      <w:r w:rsidRPr="002D604A">
        <w:rPr>
          <w:rFonts w:ascii="Times New Roman" w:eastAsia="Times New Roman" w:hAnsi="Times New Roman" w:cs="Times New Roman"/>
          <w:bCs/>
          <w:color w:val="000000"/>
          <w:sz w:val="24"/>
          <w:szCs w:val="24"/>
          <w:lang w:eastAsia="ru-RU"/>
        </w:rPr>
        <w:t>возбуждения и торможения. При этом из-за истощения энергетических запасов проце</w:t>
      </w:r>
      <w:proofErr w:type="gramStart"/>
      <w:r w:rsidRPr="002D604A">
        <w:rPr>
          <w:rFonts w:ascii="Times New Roman" w:eastAsia="Times New Roman" w:hAnsi="Times New Roman" w:cs="Times New Roman"/>
          <w:bCs/>
          <w:color w:val="000000"/>
          <w:sz w:val="24"/>
          <w:szCs w:val="24"/>
          <w:lang w:eastAsia="ru-RU"/>
        </w:rPr>
        <w:t>сс вск</w:t>
      </w:r>
      <w:proofErr w:type="gramEnd"/>
      <w:r w:rsidRPr="002D604A">
        <w:rPr>
          <w:rFonts w:ascii="Times New Roman" w:eastAsia="Times New Roman" w:hAnsi="Times New Roman" w:cs="Times New Roman"/>
          <w:bCs/>
          <w:color w:val="000000"/>
          <w:sz w:val="24"/>
          <w:szCs w:val="24"/>
          <w:lang w:eastAsia="ru-RU"/>
        </w:rPr>
        <w:t xml:space="preserve">оре ослабляется. При </w:t>
      </w:r>
      <w:r w:rsidRPr="002D604A">
        <w:rPr>
          <w:rFonts w:ascii="Times New Roman" w:eastAsia="Times New Roman" w:hAnsi="Times New Roman" w:cs="Times New Roman"/>
          <w:bCs/>
          <w:i/>
          <w:color w:val="000000"/>
          <w:sz w:val="24"/>
          <w:szCs w:val="24"/>
          <w:lang w:eastAsia="ru-RU"/>
        </w:rPr>
        <w:t>патологической вялости</w:t>
      </w:r>
      <w:r w:rsidRPr="002D604A">
        <w:rPr>
          <w:rFonts w:ascii="Times New Roman" w:eastAsia="Times New Roman" w:hAnsi="Times New Roman" w:cs="Times New Roman"/>
          <w:bCs/>
          <w:color w:val="000000"/>
          <w:sz w:val="24"/>
          <w:szCs w:val="24"/>
          <w:lang w:eastAsia="ru-RU"/>
        </w:rPr>
        <w:t xml:space="preserve"> замедляется скорость смены процессов возбуждения и торможения. </w:t>
      </w:r>
    </w:p>
    <w:p w:rsidR="00D81389" w:rsidRPr="002D604A" w:rsidRDefault="00D81389" w:rsidP="002D604A">
      <w:pPr>
        <w:spacing w:before="100" w:beforeAutospacing="1" w:after="100" w:afterAutospacing="1" w:line="360" w:lineRule="auto"/>
        <w:ind w:firstLine="360"/>
        <w:jc w:val="both"/>
        <w:rPr>
          <w:rFonts w:ascii="Times New Roman" w:eastAsia="Times New Roman" w:hAnsi="Times New Roman" w:cs="Times New Roman"/>
          <w:bCs/>
          <w:color w:val="000000"/>
          <w:sz w:val="24"/>
          <w:szCs w:val="24"/>
          <w:lang w:eastAsia="ru-RU"/>
        </w:rPr>
      </w:pPr>
      <w:r w:rsidRPr="002D604A">
        <w:rPr>
          <w:rFonts w:ascii="Times New Roman" w:eastAsia="Times New Roman" w:hAnsi="Times New Roman" w:cs="Times New Roman"/>
          <w:b/>
          <w:bCs/>
          <w:color w:val="000000"/>
          <w:sz w:val="24"/>
          <w:szCs w:val="24"/>
          <w:lang w:eastAsia="ru-RU"/>
        </w:rPr>
        <w:t xml:space="preserve">Патологический парабиоз </w:t>
      </w:r>
      <w:r w:rsidRPr="002D604A">
        <w:rPr>
          <w:rFonts w:ascii="Times New Roman" w:eastAsia="Times New Roman" w:hAnsi="Times New Roman" w:cs="Times New Roman"/>
          <w:bCs/>
          <w:color w:val="000000"/>
          <w:sz w:val="24"/>
          <w:szCs w:val="24"/>
          <w:lang w:eastAsia="ru-RU"/>
        </w:rPr>
        <w:t xml:space="preserve">в зависимости от степени повреждения нерва подразделяется на три стадии – </w:t>
      </w:r>
    </w:p>
    <w:p w:rsidR="00D81389" w:rsidRPr="002D604A" w:rsidRDefault="00D81389" w:rsidP="002D604A">
      <w:pPr>
        <w:pStyle w:val="a3"/>
        <w:numPr>
          <w:ilvl w:val="0"/>
          <w:numId w:val="8"/>
        </w:numPr>
        <w:spacing w:before="100" w:beforeAutospacing="1" w:after="100" w:afterAutospacing="1" w:line="360" w:lineRule="auto"/>
        <w:jc w:val="both"/>
        <w:rPr>
          <w:rFonts w:ascii="Times New Roman" w:eastAsia="Times New Roman" w:hAnsi="Times New Roman" w:cs="Times New Roman"/>
          <w:bCs/>
          <w:color w:val="000000"/>
          <w:sz w:val="24"/>
          <w:szCs w:val="24"/>
          <w:lang w:eastAsia="ru-RU"/>
        </w:rPr>
      </w:pPr>
      <w:r w:rsidRPr="002D604A">
        <w:rPr>
          <w:rFonts w:ascii="Times New Roman" w:eastAsia="Times New Roman" w:hAnsi="Times New Roman" w:cs="Times New Roman"/>
          <w:bCs/>
          <w:color w:val="000000"/>
          <w:sz w:val="24"/>
          <w:szCs w:val="24"/>
          <w:lang w:eastAsia="ru-RU"/>
        </w:rPr>
        <w:lastRenderedPageBreak/>
        <w:t>Стадия уравнивания</w:t>
      </w:r>
    </w:p>
    <w:p w:rsidR="003F49ED" w:rsidRPr="002D604A" w:rsidRDefault="003F49ED" w:rsidP="002D604A">
      <w:pPr>
        <w:pStyle w:val="a3"/>
        <w:numPr>
          <w:ilvl w:val="0"/>
          <w:numId w:val="8"/>
        </w:numPr>
        <w:spacing w:before="100" w:beforeAutospacing="1" w:after="100" w:afterAutospacing="1" w:line="360" w:lineRule="auto"/>
        <w:jc w:val="both"/>
        <w:rPr>
          <w:rFonts w:ascii="Times New Roman" w:eastAsia="Times New Roman" w:hAnsi="Times New Roman" w:cs="Times New Roman"/>
          <w:bCs/>
          <w:color w:val="000000"/>
          <w:sz w:val="24"/>
          <w:szCs w:val="24"/>
          <w:lang w:eastAsia="ru-RU"/>
        </w:rPr>
      </w:pPr>
      <w:r w:rsidRPr="002D604A">
        <w:rPr>
          <w:rFonts w:ascii="Times New Roman" w:eastAsia="Times New Roman" w:hAnsi="Times New Roman" w:cs="Times New Roman"/>
          <w:bCs/>
          <w:color w:val="000000"/>
          <w:sz w:val="24"/>
          <w:szCs w:val="24"/>
          <w:lang w:eastAsia="ru-RU"/>
        </w:rPr>
        <w:t>Парадоксальная с</w:t>
      </w:r>
      <w:r w:rsidR="00D81389" w:rsidRPr="002D604A">
        <w:rPr>
          <w:rFonts w:ascii="Times New Roman" w:eastAsia="Times New Roman" w:hAnsi="Times New Roman" w:cs="Times New Roman"/>
          <w:bCs/>
          <w:color w:val="000000"/>
          <w:sz w:val="24"/>
          <w:szCs w:val="24"/>
          <w:lang w:eastAsia="ru-RU"/>
        </w:rPr>
        <w:t>тадия</w:t>
      </w:r>
    </w:p>
    <w:p w:rsidR="003F49ED" w:rsidRPr="002D604A" w:rsidRDefault="003F49ED" w:rsidP="002D604A">
      <w:pPr>
        <w:pStyle w:val="a3"/>
        <w:numPr>
          <w:ilvl w:val="0"/>
          <w:numId w:val="8"/>
        </w:numPr>
        <w:spacing w:before="100" w:beforeAutospacing="1" w:after="100" w:afterAutospacing="1" w:line="360" w:lineRule="auto"/>
        <w:jc w:val="both"/>
        <w:rPr>
          <w:rFonts w:ascii="Times New Roman" w:eastAsia="Times New Roman" w:hAnsi="Times New Roman" w:cs="Times New Roman"/>
          <w:bCs/>
          <w:color w:val="000000"/>
          <w:sz w:val="24"/>
          <w:szCs w:val="24"/>
          <w:lang w:eastAsia="ru-RU"/>
        </w:rPr>
      </w:pPr>
      <w:r w:rsidRPr="002D604A">
        <w:rPr>
          <w:rFonts w:ascii="Times New Roman" w:eastAsia="Times New Roman" w:hAnsi="Times New Roman" w:cs="Times New Roman"/>
          <w:bCs/>
          <w:color w:val="000000"/>
          <w:sz w:val="24"/>
          <w:szCs w:val="24"/>
          <w:lang w:eastAsia="ru-RU"/>
        </w:rPr>
        <w:t>Стадия торможения</w:t>
      </w:r>
    </w:p>
    <w:p w:rsidR="003F49ED" w:rsidRPr="002D604A" w:rsidRDefault="003F49ED" w:rsidP="002D604A">
      <w:pPr>
        <w:spacing w:before="100" w:beforeAutospacing="1" w:after="100" w:afterAutospacing="1" w:line="360" w:lineRule="auto"/>
        <w:ind w:left="360"/>
        <w:jc w:val="both"/>
        <w:rPr>
          <w:rFonts w:ascii="Times New Roman" w:eastAsia="Times New Roman" w:hAnsi="Times New Roman" w:cs="Times New Roman"/>
          <w:bCs/>
          <w:color w:val="000000"/>
          <w:sz w:val="24"/>
          <w:szCs w:val="24"/>
          <w:lang w:eastAsia="ru-RU"/>
        </w:rPr>
      </w:pPr>
      <w:r w:rsidRPr="002D604A">
        <w:rPr>
          <w:rFonts w:ascii="Times New Roman" w:eastAsia="Times New Roman" w:hAnsi="Times New Roman" w:cs="Times New Roman"/>
          <w:bCs/>
          <w:color w:val="000000"/>
          <w:sz w:val="24"/>
          <w:szCs w:val="24"/>
          <w:lang w:eastAsia="ru-RU"/>
        </w:rPr>
        <w:t>Физиологический парабиоз – обратимый процесс, в то время как патологический парабиоз является необратимым.</w:t>
      </w:r>
    </w:p>
    <w:p w:rsidR="003F49ED" w:rsidRPr="002D604A" w:rsidRDefault="003F49ED" w:rsidP="002D604A">
      <w:pPr>
        <w:spacing w:before="100" w:beforeAutospacing="1" w:after="100" w:afterAutospacing="1" w:line="360" w:lineRule="auto"/>
        <w:jc w:val="both"/>
        <w:rPr>
          <w:rFonts w:ascii="Times New Roman" w:eastAsia="Times New Roman" w:hAnsi="Times New Roman" w:cs="Times New Roman"/>
          <w:b/>
          <w:bCs/>
          <w:color w:val="000000"/>
          <w:sz w:val="24"/>
          <w:szCs w:val="24"/>
          <w:lang w:eastAsia="ru-RU"/>
        </w:rPr>
      </w:pPr>
      <w:r w:rsidRPr="002D604A">
        <w:rPr>
          <w:rFonts w:ascii="Times New Roman" w:eastAsia="Times New Roman" w:hAnsi="Times New Roman" w:cs="Times New Roman"/>
          <w:b/>
          <w:bCs/>
          <w:color w:val="000000"/>
          <w:sz w:val="24"/>
          <w:szCs w:val="24"/>
          <w:lang w:eastAsia="ru-RU"/>
        </w:rPr>
        <w:t xml:space="preserve">Патологическая доминанта  </w:t>
      </w:r>
    </w:p>
    <w:p w:rsidR="00990AE6" w:rsidRPr="002D604A" w:rsidRDefault="00990AE6" w:rsidP="002D604A">
      <w:pPr>
        <w:pStyle w:val="Default"/>
        <w:spacing w:line="360" w:lineRule="auto"/>
        <w:ind w:firstLine="708"/>
        <w:jc w:val="both"/>
      </w:pPr>
      <w:r w:rsidRPr="002D604A">
        <w:rPr>
          <w:b/>
          <w:bCs/>
          <w:i/>
          <w:iCs/>
        </w:rPr>
        <w:t xml:space="preserve">Доминанта, </w:t>
      </w:r>
      <w:r w:rsidRPr="002D604A">
        <w:t xml:space="preserve">согласно определению А. А. Ухтомского, — это </w:t>
      </w:r>
      <w:proofErr w:type="gramStart"/>
      <w:r w:rsidRPr="002D604A">
        <w:t>господ-</w:t>
      </w:r>
      <w:proofErr w:type="spellStart"/>
      <w:r w:rsidRPr="002D604A">
        <w:t>ствующая</w:t>
      </w:r>
      <w:proofErr w:type="spellEnd"/>
      <w:proofErr w:type="gramEnd"/>
      <w:r w:rsidRPr="002D604A">
        <w:t xml:space="preserve"> в данный момент активная функциональная структура ЦНС. Роль доминанты могут играть: активный нервный центр, констелляция центров, физиологическая система. </w:t>
      </w:r>
    </w:p>
    <w:p w:rsidR="00990AE6" w:rsidRPr="002D604A" w:rsidRDefault="00990AE6" w:rsidP="002D604A">
      <w:pPr>
        <w:pStyle w:val="Default"/>
        <w:spacing w:line="360" w:lineRule="auto"/>
        <w:jc w:val="both"/>
      </w:pPr>
      <w:r w:rsidRPr="002D604A">
        <w:t xml:space="preserve">Существенной особенностью доминанты как функциональной </w:t>
      </w:r>
      <w:proofErr w:type="spellStart"/>
      <w:proofErr w:type="gramStart"/>
      <w:r w:rsidRPr="002D604A">
        <w:t>физио</w:t>
      </w:r>
      <w:proofErr w:type="spellEnd"/>
      <w:r w:rsidRPr="002D604A">
        <w:t>-логической</w:t>
      </w:r>
      <w:proofErr w:type="gramEnd"/>
      <w:r w:rsidRPr="002D604A">
        <w:t xml:space="preserve"> структуры является сопряженное торможение других </w:t>
      </w:r>
      <w:proofErr w:type="spellStart"/>
      <w:r w:rsidRPr="002D604A">
        <w:t>образо-ваний</w:t>
      </w:r>
      <w:proofErr w:type="spellEnd"/>
      <w:r w:rsidRPr="002D604A">
        <w:t xml:space="preserve"> ЦНС, что и делает ее доминантой. </w:t>
      </w:r>
    </w:p>
    <w:p w:rsidR="00990AE6" w:rsidRPr="002D604A" w:rsidRDefault="00990AE6" w:rsidP="002D604A">
      <w:pPr>
        <w:pStyle w:val="Default"/>
        <w:spacing w:line="360" w:lineRule="auto"/>
        <w:jc w:val="both"/>
      </w:pPr>
      <w:r w:rsidRPr="002D604A">
        <w:t xml:space="preserve">Сопряженное торможение </w:t>
      </w:r>
      <w:r w:rsidRPr="002D604A">
        <w:rPr>
          <w:i/>
          <w:iCs/>
        </w:rPr>
        <w:t xml:space="preserve">происходит </w:t>
      </w:r>
      <w:proofErr w:type="gramStart"/>
      <w:r w:rsidRPr="002D604A">
        <w:rPr>
          <w:i/>
          <w:iCs/>
        </w:rPr>
        <w:t>через</w:t>
      </w:r>
      <w:proofErr w:type="gramEnd"/>
      <w:r w:rsidRPr="002D604A">
        <w:t xml:space="preserve">: </w:t>
      </w:r>
    </w:p>
    <w:p w:rsidR="00990AE6" w:rsidRPr="002D604A" w:rsidRDefault="00990AE6" w:rsidP="002D604A">
      <w:pPr>
        <w:pStyle w:val="Default"/>
        <w:spacing w:line="360" w:lineRule="auto"/>
        <w:jc w:val="both"/>
      </w:pPr>
      <w:r w:rsidRPr="002D604A">
        <w:t xml:space="preserve">— тормозящее влияние со стороны самой доминанты; </w:t>
      </w:r>
    </w:p>
    <w:p w:rsidR="00990AE6" w:rsidRPr="002D604A" w:rsidRDefault="00990AE6" w:rsidP="002D604A">
      <w:pPr>
        <w:pStyle w:val="Default"/>
        <w:spacing w:line="360" w:lineRule="auto"/>
        <w:jc w:val="both"/>
      </w:pPr>
      <w:r w:rsidRPr="002D604A">
        <w:t xml:space="preserve">— избирательное торможение со стороны систем общего </w:t>
      </w:r>
      <w:proofErr w:type="spellStart"/>
      <w:proofErr w:type="gramStart"/>
      <w:r w:rsidRPr="002D604A">
        <w:t>интегратив-ного</w:t>
      </w:r>
      <w:proofErr w:type="spellEnd"/>
      <w:proofErr w:type="gramEnd"/>
      <w:r w:rsidRPr="002D604A">
        <w:t xml:space="preserve"> контроля в ЦНС, определяющего приоритетность той или иной </w:t>
      </w:r>
      <w:proofErr w:type="spellStart"/>
      <w:r w:rsidRPr="002D604A">
        <w:t>реак-ции</w:t>
      </w:r>
      <w:proofErr w:type="spellEnd"/>
      <w:r w:rsidRPr="002D604A">
        <w:t xml:space="preserve"> и ее доминирующее значение. </w:t>
      </w:r>
    </w:p>
    <w:p w:rsidR="00990AE6" w:rsidRPr="002D604A" w:rsidRDefault="00990AE6" w:rsidP="002D604A">
      <w:pPr>
        <w:pStyle w:val="Default"/>
        <w:spacing w:line="360" w:lineRule="auto"/>
        <w:jc w:val="both"/>
        <w:rPr>
          <w:i/>
          <w:iCs/>
        </w:rPr>
      </w:pPr>
      <w:r w:rsidRPr="002D604A">
        <w:t xml:space="preserve">Патологию доминантных отношений </w:t>
      </w:r>
      <w:r w:rsidRPr="002D604A">
        <w:rPr>
          <w:i/>
          <w:iCs/>
        </w:rPr>
        <w:t xml:space="preserve">составляют: </w:t>
      </w:r>
    </w:p>
    <w:p w:rsidR="00990AE6" w:rsidRPr="002D604A" w:rsidRDefault="00990AE6" w:rsidP="002D604A">
      <w:pPr>
        <w:pStyle w:val="Default"/>
        <w:spacing w:line="360" w:lineRule="auto"/>
        <w:jc w:val="both"/>
      </w:pPr>
      <w:r w:rsidRPr="002D604A">
        <w:t xml:space="preserve">— недостаточность сопряженного торможения, что ведет к </w:t>
      </w:r>
      <w:proofErr w:type="spellStart"/>
      <w:proofErr w:type="gramStart"/>
      <w:r w:rsidRPr="002D604A">
        <w:t>наруше-нию</w:t>
      </w:r>
      <w:proofErr w:type="spellEnd"/>
      <w:proofErr w:type="gramEnd"/>
      <w:r w:rsidRPr="002D604A">
        <w:t xml:space="preserve"> или невозможности образования физиологической системы, в т. ч. систем адаптации, компенсации и </w:t>
      </w:r>
      <w:proofErr w:type="spellStart"/>
      <w:r w:rsidRPr="002D604A">
        <w:t>саногенеза</w:t>
      </w:r>
      <w:proofErr w:type="spellEnd"/>
      <w:r w:rsidRPr="002D604A">
        <w:t xml:space="preserve">; </w:t>
      </w:r>
    </w:p>
    <w:p w:rsidR="00990AE6" w:rsidRPr="002D604A" w:rsidRDefault="00990AE6" w:rsidP="002D604A">
      <w:pPr>
        <w:pStyle w:val="Default"/>
        <w:spacing w:line="360" w:lineRule="auto"/>
        <w:jc w:val="both"/>
      </w:pPr>
      <w:r w:rsidRPr="002D604A">
        <w:t xml:space="preserve">— чрезмерное торможение, что ведет к нарушению или невозможности образования других физиологических систем и к выпадению функции ЦНС. </w:t>
      </w:r>
    </w:p>
    <w:p w:rsidR="00990AE6" w:rsidRPr="002D604A" w:rsidRDefault="00990AE6" w:rsidP="002D604A">
      <w:pPr>
        <w:pStyle w:val="Default"/>
        <w:spacing w:line="360" w:lineRule="auto"/>
        <w:jc w:val="both"/>
      </w:pPr>
      <w:r w:rsidRPr="002D604A">
        <w:t xml:space="preserve">В обоих случаях нарушается </w:t>
      </w:r>
      <w:proofErr w:type="gramStart"/>
      <w:r w:rsidRPr="002D604A">
        <w:t>интегративная</w:t>
      </w:r>
      <w:proofErr w:type="gramEnd"/>
      <w:r w:rsidRPr="002D604A">
        <w:t xml:space="preserve"> и адаптивная деятель-</w:t>
      </w:r>
      <w:proofErr w:type="spellStart"/>
      <w:r w:rsidRPr="002D604A">
        <w:t>ность</w:t>
      </w:r>
      <w:proofErr w:type="spellEnd"/>
      <w:r w:rsidRPr="002D604A">
        <w:t xml:space="preserve"> нервной системы. </w:t>
      </w:r>
    </w:p>
    <w:p w:rsidR="00990AE6" w:rsidRPr="002D604A" w:rsidRDefault="00990AE6" w:rsidP="002D604A">
      <w:pPr>
        <w:spacing w:before="100" w:beforeAutospacing="1" w:after="100" w:afterAutospacing="1" w:line="360" w:lineRule="auto"/>
        <w:jc w:val="both"/>
        <w:rPr>
          <w:rFonts w:ascii="Times New Roman" w:hAnsi="Times New Roman" w:cs="Times New Roman"/>
          <w:sz w:val="24"/>
          <w:szCs w:val="24"/>
        </w:rPr>
      </w:pPr>
      <w:r w:rsidRPr="002D604A">
        <w:rPr>
          <w:rFonts w:ascii="Times New Roman" w:hAnsi="Times New Roman" w:cs="Times New Roman"/>
          <w:sz w:val="24"/>
          <w:szCs w:val="24"/>
        </w:rPr>
        <w:t xml:space="preserve">Крайним выражением </w:t>
      </w:r>
      <w:proofErr w:type="spellStart"/>
      <w:r w:rsidRPr="002D604A">
        <w:rPr>
          <w:rFonts w:ascii="Times New Roman" w:hAnsi="Times New Roman" w:cs="Times New Roman"/>
          <w:sz w:val="24"/>
          <w:szCs w:val="24"/>
        </w:rPr>
        <w:t>генерализованного</w:t>
      </w:r>
      <w:proofErr w:type="spellEnd"/>
      <w:r w:rsidRPr="002D604A">
        <w:rPr>
          <w:rFonts w:ascii="Times New Roman" w:hAnsi="Times New Roman" w:cs="Times New Roman"/>
          <w:sz w:val="24"/>
          <w:szCs w:val="24"/>
        </w:rPr>
        <w:t xml:space="preserve"> нарушения торможения являются общие судороги, возникающие при отравлении ядами (стрихнином, столбнячным токсином и др.). С недостаточностью тормозного контроля связаны судороги в завершающих стадиях терминальных состояний.</w:t>
      </w:r>
    </w:p>
    <w:p w:rsidR="00064241" w:rsidRPr="002D604A" w:rsidRDefault="0006424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ГЕНЕРАТОРЫ ПАТОЛОГИЧЕСКИ УСИЛЕННОГО ВОЗБУЖДЕНИЯ (ГПУВ) </w:t>
      </w:r>
    </w:p>
    <w:p w:rsidR="00064241" w:rsidRPr="002D604A" w:rsidRDefault="00064241"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Расстройство деятельности ЦНС возникает при воздействии достаточно мощного потока импульсов, способного преодолеть механизмы регуляции и тормозного контроля </w:t>
      </w:r>
      <w:r w:rsidRPr="002D604A">
        <w:rPr>
          <w:rFonts w:ascii="Times New Roman" w:eastAsia="Times New Roman" w:hAnsi="Times New Roman" w:cs="Times New Roman"/>
          <w:color w:val="000000"/>
          <w:sz w:val="24"/>
          <w:szCs w:val="24"/>
          <w:lang w:eastAsia="ru-RU"/>
        </w:rPr>
        <w:lastRenderedPageBreak/>
        <w:t xml:space="preserve">других отделов ЦНС и вызвать их патологическую активность. Столь мощный поток импульсов продуцируется группой </w:t>
      </w:r>
      <w:proofErr w:type="spellStart"/>
      <w:r w:rsidRPr="002D604A">
        <w:rPr>
          <w:rFonts w:ascii="Times New Roman" w:eastAsia="Times New Roman" w:hAnsi="Times New Roman" w:cs="Times New Roman"/>
          <w:color w:val="000000"/>
          <w:sz w:val="24"/>
          <w:szCs w:val="24"/>
          <w:lang w:eastAsia="ru-RU"/>
        </w:rPr>
        <w:t>гиперактивных</w:t>
      </w:r>
      <w:proofErr w:type="spellEnd"/>
      <w:r w:rsidRPr="002D604A">
        <w:rPr>
          <w:rFonts w:ascii="Times New Roman" w:eastAsia="Times New Roman" w:hAnsi="Times New Roman" w:cs="Times New Roman"/>
          <w:color w:val="000000"/>
          <w:sz w:val="24"/>
          <w:szCs w:val="24"/>
          <w:lang w:eastAsia="ru-RU"/>
        </w:rPr>
        <w:t xml:space="preserve"> нейронов, образующих </w:t>
      </w:r>
      <w:r w:rsidRPr="002D604A">
        <w:rPr>
          <w:rFonts w:ascii="Times New Roman" w:eastAsia="Times New Roman" w:hAnsi="Times New Roman" w:cs="Times New Roman"/>
          <w:b/>
          <w:bCs/>
          <w:color w:val="000000"/>
          <w:sz w:val="24"/>
          <w:szCs w:val="24"/>
          <w:lang w:eastAsia="ru-RU"/>
        </w:rPr>
        <w:t>генератор патологически усиленного возбуждения </w:t>
      </w:r>
      <w:r w:rsidRPr="002D604A">
        <w:rPr>
          <w:rFonts w:ascii="Times New Roman" w:eastAsia="Times New Roman" w:hAnsi="Times New Roman" w:cs="Times New Roman"/>
          <w:color w:val="000000"/>
          <w:sz w:val="24"/>
          <w:szCs w:val="24"/>
          <w:lang w:eastAsia="ru-RU"/>
        </w:rPr>
        <w:t>(ГПУВ).</w:t>
      </w:r>
    </w:p>
    <w:p w:rsidR="00064241" w:rsidRPr="002D604A" w:rsidRDefault="00064241"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ГПУВ - это агрегат </w:t>
      </w:r>
      <w:proofErr w:type="spellStart"/>
      <w:r w:rsidRPr="002D604A">
        <w:rPr>
          <w:rFonts w:ascii="Times New Roman" w:eastAsia="Times New Roman" w:hAnsi="Times New Roman" w:cs="Times New Roman"/>
          <w:color w:val="000000"/>
          <w:sz w:val="24"/>
          <w:szCs w:val="24"/>
          <w:lang w:eastAsia="ru-RU"/>
        </w:rPr>
        <w:t>гиперактивных</w:t>
      </w:r>
      <w:proofErr w:type="spellEnd"/>
      <w:r w:rsidRPr="002D604A">
        <w:rPr>
          <w:rFonts w:ascii="Times New Roman" w:eastAsia="Times New Roman" w:hAnsi="Times New Roman" w:cs="Times New Roman"/>
          <w:color w:val="000000"/>
          <w:sz w:val="24"/>
          <w:szCs w:val="24"/>
          <w:lang w:eastAsia="ru-RU"/>
        </w:rPr>
        <w:t xml:space="preserve"> взаимодействующих нейронов, продуцирующий неконтролируемый поток импульсов. Интенсивность и характер этого потока не соответствуют поступающему сигналу и определяются только особенностями структурно-функциональной организации генератора. Вследствие того, что нейроны генератора активируют друг друга, генератор способен </w:t>
      </w:r>
      <w:proofErr w:type="spellStart"/>
      <w:r w:rsidRPr="002D604A">
        <w:rPr>
          <w:rFonts w:ascii="Times New Roman" w:eastAsia="Times New Roman" w:hAnsi="Times New Roman" w:cs="Times New Roman"/>
          <w:color w:val="000000"/>
          <w:sz w:val="24"/>
          <w:szCs w:val="24"/>
          <w:lang w:eastAsia="ru-RU"/>
        </w:rPr>
        <w:t>самоподдерживать</w:t>
      </w:r>
      <w:proofErr w:type="spellEnd"/>
      <w:r w:rsidRPr="002D604A">
        <w:rPr>
          <w:rFonts w:ascii="Times New Roman" w:eastAsia="Times New Roman" w:hAnsi="Times New Roman" w:cs="Times New Roman"/>
          <w:color w:val="000000"/>
          <w:sz w:val="24"/>
          <w:szCs w:val="24"/>
          <w:lang w:eastAsia="ru-RU"/>
        </w:rPr>
        <w:t xml:space="preserve"> свою активность, не нуждаясь в постоянной дополнительной стимуляции извне. </w:t>
      </w:r>
    </w:p>
    <w:p w:rsidR="00064241" w:rsidRPr="002D604A" w:rsidRDefault="00064241"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Возникая при повреждениях нервной системы, генератор становится патогенетическим фактором развития процесса. Его образование имеет характер </w:t>
      </w:r>
      <w:r w:rsidRPr="002D604A">
        <w:rPr>
          <w:rFonts w:ascii="Times New Roman" w:eastAsia="Times New Roman" w:hAnsi="Times New Roman" w:cs="Times New Roman"/>
          <w:b/>
          <w:bCs/>
          <w:color w:val="000000"/>
          <w:sz w:val="24"/>
          <w:szCs w:val="24"/>
          <w:lang w:eastAsia="ru-RU"/>
        </w:rPr>
        <w:t>универсального </w:t>
      </w:r>
      <w:r w:rsidRPr="002D604A">
        <w:rPr>
          <w:rFonts w:ascii="Times New Roman" w:eastAsia="Times New Roman" w:hAnsi="Times New Roman" w:cs="Times New Roman"/>
          <w:color w:val="000000"/>
          <w:sz w:val="24"/>
          <w:szCs w:val="24"/>
          <w:lang w:eastAsia="ru-RU"/>
        </w:rPr>
        <w:t>механизма и является </w:t>
      </w:r>
      <w:r w:rsidRPr="002D604A">
        <w:rPr>
          <w:rFonts w:ascii="Times New Roman" w:eastAsia="Times New Roman" w:hAnsi="Times New Roman" w:cs="Times New Roman"/>
          <w:b/>
          <w:bCs/>
          <w:color w:val="000000"/>
          <w:sz w:val="24"/>
          <w:szCs w:val="24"/>
          <w:lang w:eastAsia="ru-RU"/>
        </w:rPr>
        <w:t>типовым </w:t>
      </w:r>
      <w:r w:rsidRPr="002D604A">
        <w:rPr>
          <w:rFonts w:ascii="Times New Roman" w:eastAsia="Times New Roman" w:hAnsi="Times New Roman" w:cs="Times New Roman"/>
          <w:color w:val="000000"/>
          <w:sz w:val="24"/>
          <w:szCs w:val="24"/>
          <w:lang w:eastAsia="ru-RU"/>
        </w:rPr>
        <w:t xml:space="preserve">патологическим процессом, осуществляющимся на уровне </w:t>
      </w:r>
      <w:proofErr w:type="spellStart"/>
      <w:r w:rsidRPr="002D604A">
        <w:rPr>
          <w:rFonts w:ascii="Times New Roman" w:eastAsia="Times New Roman" w:hAnsi="Times New Roman" w:cs="Times New Roman"/>
          <w:color w:val="000000"/>
          <w:sz w:val="24"/>
          <w:szCs w:val="24"/>
          <w:lang w:eastAsia="ru-RU"/>
        </w:rPr>
        <w:t>межнейрональных</w:t>
      </w:r>
      <w:proofErr w:type="spellEnd"/>
      <w:r w:rsidRPr="002D604A">
        <w:rPr>
          <w:rFonts w:ascii="Times New Roman" w:eastAsia="Times New Roman" w:hAnsi="Times New Roman" w:cs="Times New Roman"/>
          <w:color w:val="000000"/>
          <w:sz w:val="24"/>
          <w:szCs w:val="24"/>
          <w:lang w:eastAsia="ru-RU"/>
        </w:rPr>
        <w:t xml:space="preserve"> отношений. Электрофизиологическим выражением деятельности генератора служат суммарные потенциалы составляющих его нейронов. В качестве примера таких потенциалов можно привести электрическую активность, регистрируемую в области генератора в гигантоклеточном ядре продолговатого мозга и в эпилептическом очаге в коре головного мозга, который является одним из видов генератора.</w:t>
      </w:r>
    </w:p>
    <w:p w:rsidR="00064241" w:rsidRPr="002D604A" w:rsidRDefault="00064241"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Патогенетическое значение ГПУВ. </w:t>
      </w:r>
      <w:r w:rsidRPr="002D604A">
        <w:rPr>
          <w:rFonts w:ascii="Times New Roman" w:eastAsia="Times New Roman" w:hAnsi="Times New Roman" w:cs="Times New Roman"/>
          <w:color w:val="000000"/>
          <w:sz w:val="24"/>
          <w:szCs w:val="24"/>
          <w:lang w:eastAsia="ru-RU"/>
        </w:rPr>
        <w:t xml:space="preserve">Основное патогенетическое значение генератора заключается в том, что он </w:t>
      </w:r>
      <w:proofErr w:type="spellStart"/>
      <w:r w:rsidRPr="002D604A">
        <w:rPr>
          <w:rFonts w:ascii="Times New Roman" w:eastAsia="Times New Roman" w:hAnsi="Times New Roman" w:cs="Times New Roman"/>
          <w:color w:val="000000"/>
          <w:sz w:val="24"/>
          <w:szCs w:val="24"/>
          <w:lang w:eastAsia="ru-RU"/>
        </w:rPr>
        <w:t>гиперактивирует</w:t>
      </w:r>
      <w:proofErr w:type="spellEnd"/>
      <w:r w:rsidRPr="002D604A">
        <w:rPr>
          <w:rFonts w:ascii="Times New Roman" w:eastAsia="Times New Roman" w:hAnsi="Times New Roman" w:cs="Times New Roman"/>
          <w:color w:val="000000"/>
          <w:sz w:val="24"/>
          <w:szCs w:val="24"/>
          <w:lang w:eastAsia="ru-RU"/>
        </w:rPr>
        <w:t xml:space="preserve"> тот отдел ЦНС, в котором он возник или с которым он непосредственно связан, вследствие чего этот отдел приобретает значение </w:t>
      </w:r>
      <w:proofErr w:type="gramStart"/>
      <w:r w:rsidRPr="002D604A">
        <w:rPr>
          <w:rFonts w:ascii="Times New Roman" w:eastAsia="Times New Roman" w:hAnsi="Times New Roman" w:cs="Times New Roman"/>
          <w:color w:val="000000"/>
          <w:sz w:val="24"/>
          <w:szCs w:val="24"/>
          <w:lang w:eastAsia="ru-RU"/>
        </w:rPr>
        <w:t>патологической</w:t>
      </w:r>
      <w:proofErr w:type="gramEnd"/>
      <w:r w:rsidRPr="002D604A">
        <w:rPr>
          <w:rFonts w:ascii="Times New Roman" w:eastAsia="Times New Roman" w:hAnsi="Times New Roman" w:cs="Times New Roman"/>
          <w:color w:val="000000"/>
          <w:sz w:val="24"/>
          <w:szCs w:val="24"/>
          <w:lang w:eastAsia="ru-RU"/>
        </w:rPr>
        <w:t xml:space="preserve"> детерминанты, формирующей патологическую систему. Поскольку патологические системы лежат в основе соответствующих нервных расстройств (нейропатологических синдромов), образование генератора является начальным звеном этих расстройств.</w:t>
      </w:r>
    </w:p>
    <w:p w:rsidR="00064241" w:rsidRPr="002D604A" w:rsidRDefault="00064241"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Образование и деятельность ГПУВ</w:t>
      </w:r>
    </w:p>
    <w:p w:rsidR="00064241" w:rsidRPr="002D604A" w:rsidRDefault="00064241" w:rsidP="002D604A">
      <w:pPr>
        <w:pStyle w:val="txt"/>
        <w:spacing w:line="360" w:lineRule="auto"/>
        <w:ind w:firstLine="708"/>
        <w:jc w:val="both"/>
        <w:rPr>
          <w:color w:val="000000"/>
        </w:rPr>
      </w:pPr>
      <w:r w:rsidRPr="002D604A">
        <w:rPr>
          <w:color w:val="000000"/>
        </w:rPr>
        <w:t xml:space="preserve">Генератор может образовываться при действии разнообразных веществ экзогенной или эндогенной природы, вызывающих либо нарушение механизмов тормозного контроля (что влечет за собой растормаживание и </w:t>
      </w:r>
      <w:proofErr w:type="spellStart"/>
      <w:r w:rsidRPr="002D604A">
        <w:rPr>
          <w:color w:val="000000"/>
        </w:rPr>
        <w:t>гиперактивацию</w:t>
      </w:r>
      <w:proofErr w:type="spellEnd"/>
      <w:r w:rsidRPr="002D604A">
        <w:rPr>
          <w:color w:val="000000"/>
        </w:rPr>
        <w:t xml:space="preserve"> нейронов), либо </w:t>
      </w:r>
      <w:proofErr w:type="gramStart"/>
      <w:r w:rsidRPr="002D604A">
        <w:rPr>
          <w:color w:val="000000"/>
        </w:rPr>
        <w:t>непосредственную</w:t>
      </w:r>
      <w:proofErr w:type="gramEnd"/>
      <w:r w:rsidRPr="002D604A">
        <w:rPr>
          <w:color w:val="000000"/>
        </w:rPr>
        <w:t xml:space="preserve"> </w:t>
      </w:r>
      <w:proofErr w:type="spellStart"/>
      <w:r w:rsidRPr="002D604A">
        <w:rPr>
          <w:color w:val="000000"/>
        </w:rPr>
        <w:t>гиперактивацию</w:t>
      </w:r>
      <w:proofErr w:type="spellEnd"/>
      <w:r w:rsidRPr="002D604A">
        <w:rPr>
          <w:color w:val="000000"/>
        </w:rPr>
        <w:t xml:space="preserve"> нейронов. В последнем случае тормозные механизмы сохранены, но они функционально неэффективны и не способны нормализовать деятельность нейронов. Во всех случаях обязательным условием образования и </w:t>
      </w:r>
      <w:r w:rsidRPr="002D604A">
        <w:rPr>
          <w:color w:val="000000"/>
        </w:rPr>
        <w:lastRenderedPageBreak/>
        <w:t xml:space="preserve">деятельности </w:t>
      </w:r>
      <w:proofErr w:type="gramStart"/>
      <w:r w:rsidRPr="002D604A">
        <w:rPr>
          <w:color w:val="000000"/>
        </w:rPr>
        <w:t xml:space="preserve">гене </w:t>
      </w:r>
      <w:proofErr w:type="spellStart"/>
      <w:r w:rsidRPr="002D604A">
        <w:rPr>
          <w:color w:val="000000"/>
        </w:rPr>
        <w:t>ратора</w:t>
      </w:r>
      <w:proofErr w:type="spellEnd"/>
      <w:proofErr w:type="gramEnd"/>
      <w:r w:rsidRPr="002D604A">
        <w:rPr>
          <w:color w:val="000000"/>
        </w:rPr>
        <w:t xml:space="preserve"> является недостаточность торможения составляющих его нейронов.</w:t>
      </w:r>
    </w:p>
    <w:p w:rsidR="00064241" w:rsidRPr="002D604A" w:rsidRDefault="00064241" w:rsidP="002D604A">
      <w:pPr>
        <w:pStyle w:val="txt"/>
        <w:spacing w:line="360" w:lineRule="auto"/>
        <w:ind w:firstLine="708"/>
        <w:jc w:val="both"/>
        <w:rPr>
          <w:color w:val="000000"/>
        </w:rPr>
      </w:pPr>
      <w:r w:rsidRPr="002D604A">
        <w:rPr>
          <w:color w:val="000000"/>
        </w:rPr>
        <w:t>Примером образования генератора при </w:t>
      </w:r>
      <w:r w:rsidRPr="002D604A">
        <w:rPr>
          <w:b/>
          <w:bCs/>
          <w:color w:val="000000"/>
        </w:rPr>
        <w:t>первичном нарушении торможения </w:t>
      </w:r>
      <w:r w:rsidRPr="002D604A">
        <w:rPr>
          <w:color w:val="000000"/>
        </w:rPr>
        <w:t xml:space="preserve">могут быть генераторы, возникающие при действии столбнячного токсина, стрихнина, пенициллина и других </w:t>
      </w:r>
      <w:proofErr w:type="spellStart"/>
      <w:r w:rsidRPr="002D604A">
        <w:rPr>
          <w:color w:val="000000"/>
        </w:rPr>
        <w:t>конвульсантов</w:t>
      </w:r>
      <w:proofErr w:type="spellEnd"/>
      <w:r w:rsidRPr="002D604A">
        <w:rPr>
          <w:color w:val="000000"/>
        </w:rPr>
        <w:t>. Примером образования генератора при </w:t>
      </w:r>
      <w:r w:rsidRPr="002D604A">
        <w:rPr>
          <w:b/>
          <w:bCs/>
          <w:color w:val="000000"/>
        </w:rPr>
        <w:t xml:space="preserve">первичной </w:t>
      </w:r>
      <w:proofErr w:type="spellStart"/>
      <w:r w:rsidRPr="002D604A">
        <w:rPr>
          <w:b/>
          <w:bCs/>
          <w:color w:val="000000"/>
        </w:rPr>
        <w:t>гиперактивации</w:t>
      </w:r>
      <w:proofErr w:type="spellEnd"/>
      <w:r w:rsidRPr="002D604A">
        <w:rPr>
          <w:b/>
          <w:bCs/>
          <w:color w:val="000000"/>
        </w:rPr>
        <w:t xml:space="preserve"> нейронов </w:t>
      </w:r>
      <w:r w:rsidRPr="002D604A">
        <w:rPr>
          <w:color w:val="000000"/>
        </w:rPr>
        <w:t xml:space="preserve">могут быть генераторы, возникающие при усиленной и продолжительной </w:t>
      </w:r>
      <w:proofErr w:type="spellStart"/>
      <w:r w:rsidRPr="002D604A">
        <w:rPr>
          <w:color w:val="000000"/>
        </w:rPr>
        <w:t>синаптической</w:t>
      </w:r>
      <w:proofErr w:type="spellEnd"/>
      <w:r w:rsidRPr="002D604A">
        <w:rPr>
          <w:color w:val="000000"/>
        </w:rPr>
        <w:t xml:space="preserve"> стимуляции, действии возбуждающих аминокислот (в частности, </w:t>
      </w:r>
      <w:proofErr w:type="spellStart"/>
      <w:r w:rsidRPr="002D604A">
        <w:rPr>
          <w:color w:val="000000"/>
        </w:rPr>
        <w:t>глутамата</w:t>
      </w:r>
      <w:proofErr w:type="spellEnd"/>
      <w:r w:rsidRPr="002D604A">
        <w:rPr>
          <w:color w:val="000000"/>
        </w:rPr>
        <w:t xml:space="preserve">), неглубокой ишемии и </w:t>
      </w:r>
      <w:proofErr w:type="spellStart"/>
      <w:r w:rsidRPr="002D604A">
        <w:rPr>
          <w:color w:val="000000"/>
        </w:rPr>
        <w:t>постишемической</w:t>
      </w:r>
      <w:proofErr w:type="spellEnd"/>
      <w:r w:rsidRPr="002D604A">
        <w:rPr>
          <w:color w:val="000000"/>
        </w:rPr>
        <w:t xml:space="preserve"> </w:t>
      </w:r>
      <w:proofErr w:type="spellStart"/>
      <w:r w:rsidRPr="002D604A">
        <w:rPr>
          <w:color w:val="000000"/>
        </w:rPr>
        <w:t>реперфузии</w:t>
      </w:r>
      <w:proofErr w:type="spellEnd"/>
      <w:r w:rsidRPr="002D604A">
        <w:rPr>
          <w:color w:val="000000"/>
        </w:rPr>
        <w:t xml:space="preserve"> ЦНС. Генератор может возникать также при </w:t>
      </w:r>
      <w:proofErr w:type="spellStart"/>
      <w:r w:rsidRPr="002D604A">
        <w:rPr>
          <w:color w:val="000000"/>
        </w:rPr>
        <w:t>деафферентации</w:t>
      </w:r>
      <w:proofErr w:type="spellEnd"/>
      <w:r w:rsidRPr="002D604A">
        <w:rPr>
          <w:color w:val="000000"/>
        </w:rPr>
        <w:t xml:space="preserve"> нейронов после перерезки нервов и спинного мозга, с чем связаны </w:t>
      </w:r>
      <w:proofErr w:type="spellStart"/>
      <w:r w:rsidRPr="002D604A">
        <w:rPr>
          <w:color w:val="000000"/>
        </w:rPr>
        <w:t>деафферентационные</w:t>
      </w:r>
      <w:proofErr w:type="spellEnd"/>
      <w:r w:rsidRPr="002D604A">
        <w:rPr>
          <w:color w:val="000000"/>
        </w:rPr>
        <w:t xml:space="preserve"> болевые синдромы.</w:t>
      </w:r>
    </w:p>
    <w:p w:rsidR="00064241" w:rsidRPr="002D604A" w:rsidRDefault="00064241" w:rsidP="002D604A">
      <w:pPr>
        <w:pStyle w:val="txt"/>
        <w:spacing w:line="360" w:lineRule="auto"/>
        <w:ind w:firstLine="708"/>
        <w:jc w:val="both"/>
        <w:rPr>
          <w:color w:val="000000"/>
        </w:rPr>
      </w:pPr>
      <w:r w:rsidRPr="002D604A">
        <w:rPr>
          <w:color w:val="000000"/>
        </w:rPr>
        <w:t>На ранних стадиях развития генератора, когда тормозные механизмы еще сохранены, а возбудимость нейронов невысока, генератор активируется достаточно сильными стимулами, поступающими через определенный вход в составляющую его группу нейронов. На поздних стадиях, когда возникает глубокая недостаточность тормозных механизмов и значительно повышается возбудимость нейронов, генератор может активироваться различными стимулами из разных источников, а также спонтанно.</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proofErr w:type="gramStart"/>
      <w:r w:rsidRPr="002D604A">
        <w:rPr>
          <w:rFonts w:ascii="Times New Roman" w:eastAsia="Times New Roman" w:hAnsi="Times New Roman" w:cs="Times New Roman"/>
          <w:b/>
          <w:bCs/>
          <w:sz w:val="24"/>
          <w:szCs w:val="24"/>
          <w:lang w:eastAsia="ru-RU"/>
        </w:rPr>
        <w:t>ПАТОЛОГИЧЕСКАЯ</w:t>
      </w:r>
      <w:proofErr w:type="gramEnd"/>
      <w:r w:rsidRPr="002D604A">
        <w:rPr>
          <w:rFonts w:ascii="Times New Roman" w:eastAsia="Times New Roman" w:hAnsi="Times New Roman" w:cs="Times New Roman"/>
          <w:b/>
          <w:bCs/>
          <w:sz w:val="24"/>
          <w:szCs w:val="24"/>
          <w:lang w:eastAsia="ru-RU"/>
        </w:rPr>
        <w:t xml:space="preserve"> ДЕТЕРМИНАНТА</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b/>
          <w:bCs/>
          <w:sz w:val="24"/>
          <w:szCs w:val="24"/>
          <w:lang w:eastAsia="ru-RU"/>
        </w:rPr>
        <w:t>Понятие и общая характеристика</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Образование генератора не всегда имеет своим следствием возникновение патологических реакций. При блокаде распространения генерируемого возбуждения механизмами тормозного контроля генератор оказывается функционально изолированным и не вызывает системных патологических эффектов. Патология возникает, если </w:t>
      </w:r>
      <w:proofErr w:type="spellStart"/>
      <w:r w:rsidRPr="002D604A">
        <w:rPr>
          <w:rFonts w:ascii="Times New Roman" w:eastAsia="Times New Roman" w:hAnsi="Times New Roman" w:cs="Times New Roman"/>
          <w:sz w:val="24"/>
          <w:szCs w:val="24"/>
          <w:lang w:eastAsia="ru-RU"/>
        </w:rPr>
        <w:t>гиперактивируемый</w:t>
      </w:r>
      <w:proofErr w:type="spellEnd"/>
      <w:r w:rsidRPr="002D604A">
        <w:rPr>
          <w:rFonts w:ascii="Times New Roman" w:eastAsia="Times New Roman" w:hAnsi="Times New Roman" w:cs="Times New Roman"/>
          <w:sz w:val="24"/>
          <w:szCs w:val="24"/>
          <w:lang w:eastAsia="ru-RU"/>
        </w:rPr>
        <w:t xml:space="preserve"> под влиянием генератора отдел ЦНС активно влияет на другие образования ЦНС, вовлекает их в патологическую реакцию и объединяет их в новую организацию - патологическую систему (Г.Н. </w:t>
      </w:r>
      <w:proofErr w:type="spellStart"/>
      <w:r w:rsidRPr="002D604A">
        <w:rPr>
          <w:rFonts w:ascii="Times New Roman" w:eastAsia="Times New Roman" w:hAnsi="Times New Roman" w:cs="Times New Roman"/>
          <w:sz w:val="24"/>
          <w:szCs w:val="24"/>
          <w:lang w:eastAsia="ru-RU"/>
        </w:rPr>
        <w:t>Крыжановский</w:t>
      </w:r>
      <w:proofErr w:type="spellEnd"/>
      <w:r w:rsidRPr="002D604A">
        <w:rPr>
          <w:rFonts w:ascii="Times New Roman" w:eastAsia="Times New Roman" w:hAnsi="Times New Roman" w:cs="Times New Roman"/>
          <w:sz w:val="24"/>
          <w:szCs w:val="24"/>
          <w:lang w:eastAsia="ru-RU"/>
        </w:rPr>
        <w:t xml:space="preserve">). Во многих случаях, в частности на ранних стадиях образования патологической системы и в острых случаях, такой </w:t>
      </w:r>
      <w:proofErr w:type="spellStart"/>
      <w:r w:rsidRPr="002D604A">
        <w:rPr>
          <w:rFonts w:ascii="Times New Roman" w:eastAsia="Times New Roman" w:hAnsi="Times New Roman" w:cs="Times New Roman"/>
          <w:sz w:val="24"/>
          <w:szCs w:val="24"/>
          <w:lang w:eastAsia="ru-RU"/>
        </w:rPr>
        <w:t>гиперактивный</w:t>
      </w:r>
      <w:proofErr w:type="spellEnd"/>
      <w:r w:rsidRPr="002D604A">
        <w:rPr>
          <w:rFonts w:ascii="Times New Roman" w:eastAsia="Times New Roman" w:hAnsi="Times New Roman" w:cs="Times New Roman"/>
          <w:sz w:val="24"/>
          <w:szCs w:val="24"/>
          <w:lang w:eastAsia="ru-RU"/>
        </w:rPr>
        <w:t xml:space="preserve"> отдел ЦНС определяет характер деятельности патологической системы, он приобретает значение </w:t>
      </w:r>
      <w:r w:rsidRPr="002D604A">
        <w:rPr>
          <w:rFonts w:ascii="Times New Roman" w:eastAsia="Times New Roman" w:hAnsi="Times New Roman" w:cs="Times New Roman"/>
          <w:b/>
          <w:bCs/>
          <w:sz w:val="24"/>
          <w:szCs w:val="24"/>
          <w:lang w:eastAsia="ru-RU"/>
        </w:rPr>
        <w:t>патологической детерминанты. </w:t>
      </w:r>
      <w:r w:rsidRPr="002D604A">
        <w:rPr>
          <w:rFonts w:ascii="Times New Roman" w:eastAsia="Times New Roman" w:hAnsi="Times New Roman" w:cs="Times New Roman"/>
          <w:sz w:val="24"/>
          <w:szCs w:val="24"/>
          <w:lang w:eastAsia="ru-RU"/>
        </w:rPr>
        <w:t xml:space="preserve">Роль </w:t>
      </w:r>
      <w:proofErr w:type="gramStart"/>
      <w:r w:rsidRPr="002D604A">
        <w:rPr>
          <w:rFonts w:ascii="Times New Roman" w:eastAsia="Times New Roman" w:hAnsi="Times New Roman" w:cs="Times New Roman"/>
          <w:sz w:val="24"/>
          <w:szCs w:val="24"/>
          <w:lang w:eastAsia="ru-RU"/>
        </w:rPr>
        <w:t>патологической</w:t>
      </w:r>
      <w:proofErr w:type="gramEnd"/>
      <w:r w:rsidRPr="002D604A">
        <w:rPr>
          <w:rFonts w:ascii="Times New Roman" w:eastAsia="Times New Roman" w:hAnsi="Times New Roman" w:cs="Times New Roman"/>
          <w:sz w:val="24"/>
          <w:szCs w:val="24"/>
          <w:lang w:eastAsia="ru-RU"/>
        </w:rPr>
        <w:t xml:space="preserve"> детерминанты может играть любое образование ЦНС (отдел, ядро, нервный центр и пр.).</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b/>
          <w:bCs/>
          <w:sz w:val="24"/>
          <w:szCs w:val="24"/>
          <w:lang w:eastAsia="ru-RU"/>
        </w:rPr>
        <w:t xml:space="preserve">Патогенетическое значение </w:t>
      </w:r>
      <w:proofErr w:type="gramStart"/>
      <w:r w:rsidRPr="002D604A">
        <w:rPr>
          <w:rFonts w:ascii="Times New Roman" w:eastAsia="Times New Roman" w:hAnsi="Times New Roman" w:cs="Times New Roman"/>
          <w:b/>
          <w:bCs/>
          <w:sz w:val="24"/>
          <w:szCs w:val="24"/>
          <w:lang w:eastAsia="ru-RU"/>
        </w:rPr>
        <w:t>патологической</w:t>
      </w:r>
      <w:proofErr w:type="gramEnd"/>
      <w:r w:rsidRPr="002D604A">
        <w:rPr>
          <w:rFonts w:ascii="Times New Roman" w:eastAsia="Times New Roman" w:hAnsi="Times New Roman" w:cs="Times New Roman"/>
          <w:b/>
          <w:bCs/>
          <w:sz w:val="24"/>
          <w:szCs w:val="24"/>
          <w:lang w:eastAsia="ru-RU"/>
        </w:rPr>
        <w:t xml:space="preserve"> детерминанты. </w:t>
      </w:r>
      <w:proofErr w:type="gramStart"/>
      <w:r w:rsidRPr="002D604A">
        <w:rPr>
          <w:rFonts w:ascii="Times New Roman" w:eastAsia="Times New Roman" w:hAnsi="Times New Roman" w:cs="Times New Roman"/>
          <w:sz w:val="24"/>
          <w:szCs w:val="24"/>
          <w:lang w:eastAsia="ru-RU"/>
        </w:rPr>
        <w:t>Патологическая</w:t>
      </w:r>
      <w:proofErr w:type="gramEnd"/>
      <w:r w:rsidRPr="002D604A">
        <w:rPr>
          <w:rFonts w:ascii="Times New Roman" w:eastAsia="Times New Roman" w:hAnsi="Times New Roman" w:cs="Times New Roman"/>
          <w:sz w:val="24"/>
          <w:szCs w:val="24"/>
          <w:lang w:eastAsia="ru-RU"/>
        </w:rPr>
        <w:t xml:space="preserve"> детерминанта является формирующим, ключевым и управляющим звеном патологической </w:t>
      </w:r>
      <w:r w:rsidRPr="002D604A">
        <w:rPr>
          <w:rFonts w:ascii="Times New Roman" w:eastAsia="Times New Roman" w:hAnsi="Times New Roman" w:cs="Times New Roman"/>
          <w:sz w:val="24"/>
          <w:szCs w:val="24"/>
          <w:lang w:eastAsia="ru-RU"/>
        </w:rPr>
        <w:lastRenderedPageBreak/>
        <w:t>системы. Возникновение детерминанты относится к разряду </w:t>
      </w:r>
      <w:r w:rsidRPr="002D604A">
        <w:rPr>
          <w:rFonts w:ascii="Times New Roman" w:eastAsia="Times New Roman" w:hAnsi="Times New Roman" w:cs="Times New Roman"/>
          <w:b/>
          <w:bCs/>
          <w:sz w:val="24"/>
          <w:szCs w:val="24"/>
          <w:lang w:eastAsia="ru-RU"/>
        </w:rPr>
        <w:t>типовых </w:t>
      </w:r>
      <w:r w:rsidRPr="002D604A">
        <w:rPr>
          <w:rFonts w:ascii="Times New Roman" w:eastAsia="Times New Roman" w:hAnsi="Times New Roman" w:cs="Times New Roman"/>
          <w:sz w:val="24"/>
          <w:szCs w:val="24"/>
          <w:lang w:eastAsia="ru-RU"/>
        </w:rPr>
        <w:t>патологических процессов, реализующихся на </w:t>
      </w:r>
      <w:r w:rsidRPr="002D604A">
        <w:rPr>
          <w:rFonts w:ascii="Times New Roman" w:eastAsia="Times New Roman" w:hAnsi="Times New Roman" w:cs="Times New Roman"/>
          <w:b/>
          <w:bCs/>
          <w:sz w:val="24"/>
          <w:szCs w:val="24"/>
          <w:lang w:eastAsia="ru-RU"/>
        </w:rPr>
        <w:t>системном </w:t>
      </w:r>
      <w:r w:rsidRPr="002D604A">
        <w:rPr>
          <w:rFonts w:ascii="Times New Roman" w:eastAsia="Times New Roman" w:hAnsi="Times New Roman" w:cs="Times New Roman"/>
          <w:sz w:val="24"/>
          <w:szCs w:val="24"/>
          <w:lang w:eastAsia="ru-RU"/>
        </w:rPr>
        <w:t>уровне.</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Примером патологической детерминанты в коре головного мозга является мощный эпилептический очаг, под влиянием которого формируется комплекс из разрозненных, более слабых очагов эпилептической активности. Такой очаг формирует эпилептический комплекс, представляющий собой патологическую (эпилептическую) систему. Если подавить с помощью фармакологических средств или хирургически удалить детерминантный очаг, то комплекс </w:t>
      </w:r>
      <w:proofErr w:type="gramStart"/>
      <w:r w:rsidRPr="002D604A">
        <w:rPr>
          <w:rFonts w:ascii="Times New Roman" w:eastAsia="Times New Roman" w:hAnsi="Times New Roman" w:cs="Times New Roman"/>
          <w:sz w:val="24"/>
          <w:szCs w:val="24"/>
          <w:lang w:eastAsia="ru-RU"/>
        </w:rPr>
        <w:t>распадается</w:t>
      </w:r>
      <w:proofErr w:type="gramEnd"/>
      <w:r w:rsidRPr="002D604A">
        <w:rPr>
          <w:rFonts w:ascii="Times New Roman" w:eastAsia="Times New Roman" w:hAnsi="Times New Roman" w:cs="Times New Roman"/>
          <w:sz w:val="24"/>
          <w:szCs w:val="24"/>
          <w:lang w:eastAsia="ru-RU"/>
        </w:rPr>
        <w:t xml:space="preserve"> и вместо него вновь возникают отдельные эпилептические очаги.</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b/>
          <w:bCs/>
          <w:sz w:val="24"/>
          <w:szCs w:val="24"/>
          <w:lang w:eastAsia="ru-RU"/>
        </w:rPr>
        <w:t xml:space="preserve">Возникновение и деятельность </w:t>
      </w:r>
      <w:proofErr w:type="gramStart"/>
      <w:r w:rsidRPr="002D604A">
        <w:rPr>
          <w:rFonts w:ascii="Times New Roman" w:eastAsia="Times New Roman" w:hAnsi="Times New Roman" w:cs="Times New Roman"/>
          <w:b/>
          <w:bCs/>
          <w:sz w:val="24"/>
          <w:szCs w:val="24"/>
          <w:lang w:eastAsia="ru-RU"/>
        </w:rPr>
        <w:t>патологической</w:t>
      </w:r>
      <w:proofErr w:type="gramEnd"/>
      <w:r w:rsidRPr="002D604A">
        <w:rPr>
          <w:rFonts w:ascii="Times New Roman" w:eastAsia="Times New Roman" w:hAnsi="Times New Roman" w:cs="Times New Roman"/>
          <w:b/>
          <w:bCs/>
          <w:sz w:val="24"/>
          <w:szCs w:val="24"/>
          <w:lang w:eastAsia="ru-RU"/>
        </w:rPr>
        <w:t xml:space="preserve"> детерминанты</w:t>
      </w:r>
    </w:p>
    <w:tbl>
      <w:tblPr>
        <w:tblW w:w="7605" w:type="dxa"/>
        <w:tblCellSpacing w:w="0" w:type="dxa"/>
        <w:tblCellMar>
          <w:left w:w="0" w:type="dxa"/>
          <w:right w:w="0" w:type="dxa"/>
        </w:tblCellMar>
        <w:tblLook w:val="04A0" w:firstRow="1" w:lastRow="0" w:firstColumn="1" w:lastColumn="0" w:noHBand="0" w:noVBand="1"/>
      </w:tblPr>
      <w:tblGrid>
        <w:gridCol w:w="7605"/>
      </w:tblGrid>
      <w:tr w:rsidR="003F49ED" w:rsidRPr="002D604A" w:rsidTr="003F49ED">
        <w:trPr>
          <w:tblCellSpacing w:w="0" w:type="dxa"/>
        </w:trPr>
        <w:tc>
          <w:tcPr>
            <w:tcW w:w="0" w:type="auto"/>
            <w:vAlign w:val="center"/>
            <w:hideMark/>
          </w:tcPr>
          <w:p w:rsidR="003F49ED" w:rsidRPr="002D604A" w:rsidRDefault="003F49ED" w:rsidP="002D604A">
            <w:pPr>
              <w:spacing w:after="0" w:line="360" w:lineRule="auto"/>
              <w:jc w:val="both"/>
              <w:rPr>
                <w:rFonts w:ascii="Times New Roman" w:eastAsia="Times New Roman" w:hAnsi="Times New Roman" w:cs="Times New Roman"/>
                <w:sz w:val="24"/>
                <w:szCs w:val="24"/>
                <w:lang w:eastAsia="ru-RU"/>
              </w:rPr>
            </w:pPr>
          </w:p>
        </w:tc>
      </w:tr>
    </w:tbl>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Детерминанта может объединять структуры ЦНС в патологическую систему и определять характер активности этих структур. Если ослабляется регуляция структур, которые воспринимают </w:t>
      </w:r>
      <w:proofErr w:type="spellStart"/>
      <w:r w:rsidRPr="002D604A">
        <w:rPr>
          <w:rFonts w:ascii="Times New Roman" w:eastAsia="Times New Roman" w:hAnsi="Times New Roman" w:cs="Times New Roman"/>
          <w:sz w:val="24"/>
          <w:szCs w:val="24"/>
          <w:lang w:eastAsia="ru-RU"/>
        </w:rPr>
        <w:t>импульсацию</w:t>
      </w:r>
      <w:proofErr w:type="spellEnd"/>
      <w:r w:rsidRPr="002D604A">
        <w:rPr>
          <w:rFonts w:ascii="Times New Roman" w:eastAsia="Times New Roman" w:hAnsi="Times New Roman" w:cs="Times New Roman"/>
          <w:sz w:val="24"/>
          <w:szCs w:val="24"/>
          <w:lang w:eastAsia="ru-RU"/>
        </w:rPr>
        <w:t xml:space="preserve"> от нейронов детерминанты, то детерминанта подчиняет их своим влияниям.</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На </w:t>
      </w:r>
      <w:r w:rsidRPr="002D604A">
        <w:rPr>
          <w:rFonts w:ascii="Times New Roman" w:eastAsia="Times New Roman" w:hAnsi="Times New Roman" w:cs="Times New Roman"/>
          <w:b/>
          <w:bCs/>
          <w:sz w:val="24"/>
          <w:szCs w:val="24"/>
          <w:lang w:eastAsia="ru-RU"/>
        </w:rPr>
        <w:t>ранних стадиях </w:t>
      </w:r>
      <w:r w:rsidRPr="002D604A">
        <w:rPr>
          <w:rFonts w:ascii="Times New Roman" w:eastAsia="Times New Roman" w:hAnsi="Times New Roman" w:cs="Times New Roman"/>
          <w:sz w:val="24"/>
          <w:szCs w:val="24"/>
          <w:lang w:eastAsia="ru-RU"/>
        </w:rPr>
        <w:t xml:space="preserve">развития нервных расстройств </w:t>
      </w:r>
      <w:proofErr w:type="gramStart"/>
      <w:r w:rsidRPr="002D604A">
        <w:rPr>
          <w:rFonts w:ascii="Times New Roman" w:eastAsia="Times New Roman" w:hAnsi="Times New Roman" w:cs="Times New Roman"/>
          <w:sz w:val="24"/>
          <w:szCs w:val="24"/>
          <w:lang w:eastAsia="ru-RU"/>
        </w:rPr>
        <w:t>патологическая</w:t>
      </w:r>
      <w:proofErr w:type="gramEnd"/>
      <w:r w:rsidRPr="002D604A">
        <w:rPr>
          <w:rFonts w:ascii="Times New Roman" w:eastAsia="Times New Roman" w:hAnsi="Times New Roman" w:cs="Times New Roman"/>
          <w:sz w:val="24"/>
          <w:szCs w:val="24"/>
          <w:lang w:eastAsia="ru-RU"/>
        </w:rPr>
        <w:t xml:space="preserve"> детерминанта активируется специфическими стимулами, т.е. раздражениями, которые адекватны для образования ЦНС, ставшего </w:t>
      </w:r>
      <w:proofErr w:type="spellStart"/>
      <w:r w:rsidRPr="002D604A">
        <w:rPr>
          <w:rFonts w:ascii="Times New Roman" w:eastAsia="Times New Roman" w:hAnsi="Times New Roman" w:cs="Times New Roman"/>
          <w:sz w:val="24"/>
          <w:szCs w:val="24"/>
          <w:lang w:eastAsia="ru-RU"/>
        </w:rPr>
        <w:t>детерминантой</w:t>
      </w:r>
      <w:proofErr w:type="spellEnd"/>
      <w:r w:rsidRPr="002D604A">
        <w:rPr>
          <w:rFonts w:ascii="Times New Roman" w:eastAsia="Times New Roman" w:hAnsi="Times New Roman" w:cs="Times New Roman"/>
          <w:sz w:val="24"/>
          <w:szCs w:val="24"/>
          <w:lang w:eastAsia="ru-RU"/>
        </w:rPr>
        <w:t xml:space="preserve"> (например, световыми раздражениями, если </w:t>
      </w:r>
      <w:proofErr w:type="spellStart"/>
      <w:r w:rsidRPr="002D604A">
        <w:rPr>
          <w:rFonts w:ascii="Times New Roman" w:eastAsia="Times New Roman" w:hAnsi="Times New Roman" w:cs="Times New Roman"/>
          <w:sz w:val="24"/>
          <w:szCs w:val="24"/>
          <w:lang w:eastAsia="ru-RU"/>
        </w:rPr>
        <w:t>детерминантой</w:t>
      </w:r>
      <w:proofErr w:type="spellEnd"/>
      <w:r w:rsidRPr="002D604A">
        <w:rPr>
          <w:rFonts w:ascii="Times New Roman" w:eastAsia="Times New Roman" w:hAnsi="Times New Roman" w:cs="Times New Roman"/>
          <w:sz w:val="24"/>
          <w:szCs w:val="24"/>
          <w:lang w:eastAsia="ru-RU"/>
        </w:rPr>
        <w:t xml:space="preserve"> являются образования в системе зрительного анализатора, болевыми - если детерминанта возникла в системе болевой чувствительности и пр.). Эта закономерность распространяется и на расстройства высшей нервной деятельности, невротические реакции: их детерминанта облегченно активируется при действии тех раздражителей, которые обусловили ее образование (например, те же конфликтные </w:t>
      </w:r>
      <w:proofErr w:type="spellStart"/>
      <w:r w:rsidRPr="002D604A">
        <w:rPr>
          <w:rFonts w:ascii="Times New Roman" w:eastAsia="Times New Roman" w:hAnsi="Times New Roman" w:cs="Times New Roman"/>
          <w:sz w:val="24"/>
          <w:szCs w:val="24"/>
          <w:lang w:eastAsia="ru-RU"/>
        </w:rPr>
        <w:t>невротизирующие</w:t>
      </w:r>
      <w:proofErr w:type="spellEnd"/>
      <w:r w:rsidRPr="002D604A">
        <w:rPr>
          <w:rFonts w:ascii="Times New Roman" w:eastAsia="Times New Roman" w:hAnsi="Times New Roman" w:cs="Times New Roman"/>
          <w:sz w:val="24"/>
          <w:szCs w:val="24"/>
          <w:lang w:eastAsia="ru-RU"/>
        </w:rPr>
        <w:t xml:space="preserve"> ситуации и пр.). Указанные особенности определяют специфику провоцирующих воздействий, вызывающих приступы при нервных расстройствах.</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На поздних стадиях детерминанта может активироваться стимулами различной природы, в </w:t>
      </w:r>
      <w:proofErr w:type="gramStart"/>
      <w:r w:rsidRPr="002D604A">
        <w:rPr>
          <w:rFonts w:ascii="Times New Roman" w:eastAsia="Times New Roman" w:hAnsi="Times New Roman" w:cs="Times New Roman"/>
          <w:sz w:val="24"/>
          <w:szCs w:val="24"/>
          <w:lang w:eastAsia="ru-RU"/>
        </w:rPr>
        <w:t>связи</w:t>
      </w:r>
      <w:proofErr w:type="gramEnd"/>
      <w:r w:rsidRPr="002D604A">
        <w:rPr>
          <w:rFonts w:ascii="Times New Roman" w:eastAsia="Times New Roman" w:hAnsi="Times New Roman" w:cs="Times New Roman"/>
          <w:sz w:val="24"/>
          <w:szCs w:val="24"/>
          <w:lang w:eastAsia="ru-RU"/>
        </w:rPr>
        <w:t xml:space="preserve"> с чем приступы могут провоцироваться разными воздействиями. Кроме того, </w:t>
      </w:r>
      <w:proofErr w:type="gramStart"/>
      <w:r w:rsidRPr="002D604A">
        <w:rPr>
          <w:rFonts w:ascii="Times New Roman" w:eastAsia="Times New Roman" w:hAnsi="Times New Roman" w:cs="Times New Roman"/>
          <w:sz w:val="24"/>
          <w:szCs w:val="24"/>
          <w:lang w:eastAsia="ru-RU"/>
        </w:rPr>
        <w:t>патологическая</w:t>
      </w:r>
      <w:proofErr w:type="gramEnd"/>
      <w:r w:rsidRPr="002D604A">
        <w:rPr>
          <w:rFonts w:ascii="Times New Roman" w:eastAsia="Times New Roman" w:hAnsi="Times New Roman" w:cs="Times New Roman"/>
          <w:sz w:val="24"/>
          <w:szCs w:val="24"/>
          <w:lang w:eastAsia="ru-RU"/>
        </w:rPr>
        <w:t xml:space="preserve"> детерминанта может активироваться случайно в связи со спонтанной активацией генератора.</w:t>
      </w:r>
    </w:p>
    <w:p w:rsidR="003F49ED" w:rsidRPr="002D604A" w:rsidRDefault="003F49ED"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proofErr w:type="gramStart"/>
      <w:r w:rsidRPr="002D604A">
        <w:rPr>
          <w:rFonts w:ascii="Times New Roman" w:eastAsia="Times New Roman" w:hAnsi="Times New Roman" w:cs="Times New Roman"/>
          <w:color w:val="000000"/>
          <w:sz w:val="24"/>
          <w:szCs w:val="24"/>
          <w:lang w:eastAsia="ru-RU"/>
        </w:rPr>
        <w:t>Патологическая</w:t>
      </w:r>
      <w:proofErr w:type="gramEnd"/>
      <w:r w:rsidRPr="002D604A">
        <w:rPr>
          <w:rFonts w:ascii="Times New Roman" w:eastAsia="Times New Roman" w:hAnsi="Times New Roman" w:cs="Times New Roman"/>
          <w:color w:val="000000"/>
          <w:sz w:val="24"/>
          <w:szCs w:val="24"/>
          <w:lang w:eastAsia="ru-RU"/>
        </w:rPr>
        <w:t xml:space="preserve"> детерминанта является наиболее резистентной частью патологической системы. При подавлении патологической системы или при ее </w:t>
      </w:r>
      <w:r w:rsidRPr="002D604A">
        <w:rPr>
          <w:rFonts w:ascii="Times New Roman" w:eastAsia="Times New Roman" w:hAnsi="Times New Roman" w:cs="Times New Roman"/>
          <w:color w:val="000000"/>
          <w:sz w:val="24"/>
          <w:szCs w:val="24"/>
          <w:lang w:eastAsia="ru-RU"/>
        </w:rPr>
        <w:lastRenderedPageBreak/>
        <w:t>естественной ликвидации детерминантная структура сохраняется еще тогда, когда другие образования системы уже нормализовались и вышли из ее состава («детерминанта умирает последней»). При восстановлении патологической системы под влиянием новых воздействий раньше других активируется детерминантная структура («детерминанта воскресает первой»).</w:t>
      </w:r>
    </w:p>
    <w:tbl>
      <w:tblPr>
        <w:tblW w:w="7605" w:type="dxa"/>
        <w:tblCellSpacing w:w="0" w:type="dxa"/>
        <w:tblCellMar>
          <w:left w:w="0" w:type="dxa"/>
          <w:right w:w="0" w:type="dxa"/>
        </w:tblCellMar>
        <w:tblLook w:val="04A0" w:firstRow="1" w:lastRow="0" w:firstColumn="1" w:lastColumn="0" w:noHBand="0" w:noVBand="1"/>
      </w:tblPr>
      <w:tblGrid>
        <w:gridCol w:w="7605"/>
      </w:tblGrid>
      <w:tr w:rsidR="003F49ED" w:rsidRPr="002D604A" w:rsidTr="003F49ED">
        <w:trPr>
          <w:tblCellSpacing w:w="0" w:type="dxa"/>
        </w:trPr>
        <w:tc>
          <w:tcPr>
            <w:tcW w:w="0" w:type="auto"/>
            <w:vAlign w:val="center"/>
            <w:hideMark/>
          </w:tcPr>
          <w:p w:rsidR="003F49ED" w:rsidRPr="002D604A" w:rsidRDefault="003F49ED" w:rsidP="002D604A">
            <w:pPr>
              <w:spacing w:after="0" w:line="360" w:lineRule="auto"/>
              <w:jc w:val="both"/>
              <w:rPr>
                <w:rFonts w:ascii="Times New Roman" w:eastAsia="Times New Roman" w:hAnsi="Times New Roman" w:cs="Times New Roman"/>
                <w:color w:val="000000"/>
                <w:sz w:val="24"/>
                <w:szCs w:val="24"/>
                <w:lang w:eastAsia="ru-RU"/>
              </w:rPr>
            </w:pPr>
          </w:p>
        </w:tc>
      </w:tr>
    </w:tbl>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b/>
          <w:bCs/>
          <w:sz w:val="24"/>
          <w:szCs w:val="24"/>
          <w:lang w:eastAsia="ru-RU"/>
        </w:rPr>
        <w:t>ПАТОЛОГИЧЕСКАЯ СИСТЕМА</w:t>
      </w:r>
    </w:p>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b/>
          <w:bCs/>
          <w:sz w:val="24"/>
          <w:szCs w:val="24"/>
          <w:lang w:eastAsia="ru-RU"/>
        </w:rPr>
        <w:t>Патологическая система </w:t>
      </w:r>
      <w:r w:rsidRPr="002D604A">
        <w:rPr>
          <w:rFonts w:ascii="Times New Roman" w:eastAsia="Times New Roman" w:hAnsi="Times New Roman" w:cs="Times New Roman"/>
          <w:sz w:val="24"/>
          <w:szCs w:val="24"/>
          <w:lang w:eastAsia="ru-RU"/>
        </w:rPr>
        <w:t xml:space="preserve">- новая </w:t>
      </w:r>
      <w:proofErr w:type="spellStart"/>
      <w:r w:rsidRPr="002D604A">
        <w:rPr>
          <w:rFonts w:ascii="Times New Roman" w:eastAsia="Times New Roman" w:hAnsi="Times New Roman" w:cs="Times New Roman"/>
          <w:sz w:val="24"/>
          <w:szCs w:val="24"/>
          <w:lang w:eastAsia="ru-RU"/>
        </w:rPr>
        <w:t>патодинамическая</w:t>
      </w:r>
      <w:proofErr w:type="spellEnd"/>
      <w:r w:rsidRPr="002D604A">
        <w:rPr>
          <w:rFonts w:ascii="Times New Roman" w:eastAsia="Times New Roman" w:hAnsi="Times New Roman" w:cs="Times New Roman"/>
          <w:sz w:val="24"/>
          <w:szCs w:val="24"/>
          <w:lang w:eastAsia="ru-RU"/>
        </w:rPr>
        <w:t xml:space="preserve"> организация, возникающая в ЦНС в условиях повреждения, деятельность которой имеет биологически отрицательное значение. Главным признаком патологической системы является ее </w:t>
      </w:r>
      <w:proofErr w:type="spellStart"/>
      <w:r w:rsidRPr="002D604A">
        <w:rPr>
          <w:rFonts w:ascii="Times New Roman" w:eastAsia="Times New Roman" w:hAnsi="Times New Roman" w:cs="Times New Roman"/>
          <w:sz w:val="24"/>
          <w:szCs w:val="24"/>
          <w:lang w:eastAsia="ru-RU"/>
        </w:rPr>
        <w:t>дезадаптивное</w:t>
      </w:r>
      <w:proofErr w:type="spellEnd"/>
      <w:r w:rsidRPr="002D604A">
        <w:rPr>
          <w:rFonts w:ascii="Times New Roman" w:eastAsia="Times New Roman" w:hAnsi="Times New Roman" w:cs="Times New Roman"/>
          <w:sz w:val="24"/>
          <w:szCs w:val="24"/>
          <w:lang w:eastAsia="ru-RU"/>
        </w:rPr>
        <w:t xml:space="preserve"> или прямое патогенное значение для организма. </w:t>
      </w:r>
      <w:proofErr w:type="gramStart"/>
      <w:r w:rsidRPr="002D604A">
        <w:rPr>
          <w:rFonts w:ascii="Times New Roman" w:eastAsia="Times New Roman" w:hAnsi="Times New Roman" w:cs="Times New Roman"/>
          <w:sz w:val="24"/>
          <w:szCs w:val="24"/>
          <w:lang w:eastAsia="ru-RU"/>
        </w:rPr>
        <w:t>Этот признак отличает патологическую систему от физиологической, деятельность которой имеет адаптивное значение и направлена на достижение полезного для организма результата.</w:t>
      </w:r>
      <w:proofErr w:type="gramEnd"/>
    </w:p>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В одних случаях патологическая система возникает в результате </w:t>
      </w:r>
      <w:proofErr w:type="spellStart"/>
      <w:r w:rsidRPr="002D604A">
        <w:rPr>
          <w:rFonts w:ascii="Times New Roman" w:eastAsia="Times New Roman" w:hAnsi="Times New Roman" w:cs="Times New Roman"/>
          <w:sz w:val="24"/>
          <w:szCs w:val="24"/>
          <w:lang w:eastAsia="ru-RU"/>
        </w:rPr>
        <w:t>гиперактивации</w:t>
      </w:r>
      <w:proofErr w:type="spellEnd"/>
      <w:r w:rsidRPr="002D604A">
        <w:rPr>
          <w:rFonts w:ascii="Times New Roman" w:eastAsia="Times New Roman" w:hAnsi="Times New Roman" w:cs="Times New Roman"/>
          <w:sz w:val="24"/>
          <w:szCs w:val="24"/>
          <w:lang w:eastAsia="ru-RU"/>
        </w:rPr>
        <w:t xml:space="preserve"> и выхода из-под контроля физиологической системы, в других - путем вовлечения поврежденных и неповрежденных образований ЦНС в новую, не существовавшую ранее структурно-функциональную организацию.</w:t>
      </w:r>
    </w:p>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Возникновение патологической системы представляет собой следующий этап развития патологического процесса. Формирование и деятельность патологической системы относятся к разряду </w:t>
      </w:r>
      <w:r w:rsidRPr="002D604A">
        <w:rPr>
          <w:rFonts w:ascii="Times New Roman" w:eastAsia="Times New Roman" w:hAnsi="Times New Roman" w:cs="Times New Roman"/>
          <w:b/>
          <w:bCs/>
          <w:sz w:val="24"/>
          <w:szCs w:val="24"/>
          <w:lang w:eastAsia="ru-RU"/>
        </w:rPr>
        <w:t>типовых </w:t>
      </w:r>
      <w:r w:rsidRPr="002D604A">
        <w:rPr>
          <w:rFonts w:ascii="Times New Roman" w:eastAsia="Times New Roman" w:hAnsi="Times New Roman" w:cs="Times New Roman"/>
          <w:sz w:val="24"/>
          <w:szCs w:val="24"/>
          <w:lang w:eastAsia="ru-RU"/>
        </w:rPr>
        <w:t>патологических процессов, реализующихся на уровне системных отношений.</w:t>
      </w:r>
    </w:p>
    <w:tbl>
      <w:tblPr>
        <w:tblW w:w="7605" w:type="dxa"/>
        <w:tblCellSpacing w:w="0" w:type="dxa"/>
        <w:tblCellMar>
          <w:left w:w="0" w:type="dxa"/>
          <w:right w:w="0" w:type="dxa"/>
        </w:tblCellMar>
        <w:tblLook w:val="04A0" w:firstRow="1" w:lastRow="0" w:firstColumn="1" w:lastColumn="0" w:noHBand="0" w:noVBand="1"/>
      </w:tblPr>
      <w:tblGrid>
        <w:gridCol w:w="7605"/>
      </w:tblGrid>
      <w:tr w:rsidR="00C22BCF" w:rsidRPr="002D604A" w:rsidTr="00C22BCF">
        <w:trPr>
          <w:tblCellSpacing w:w="0" w:type="dxa"/>
        </w:trPr>
        <w:tc>
          <w:tcPr>
            <w:tcW w:w="0" w:type="auto"/>
            <w:vAlign w:val="center"/>
            <w:hideMark/>
          </w:tcPr>
          <w:p w:rsidR="00C22BCF" w:rsidRPr="002D604A" w:rsidRDefault="00C22BCF" w:rsidP="002D604A">
            <w:pPr>
              <w:spacing w:after="0" w:line="360" w:lineRule="auto"/>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Наглядным примером деятельности патологической системы является патологический </w:t>
            </w:r>
            <w:proofErr w:type="spellStart"/>
            <w:r w:rsidRPr="002D604A">
              <w:rPr>
                <w:rFonts w:ascii="Times New Roman" w:eastAsia="Times New Roman" w:hAnsi="Times New Roman" w:cs="Times New Roman"/>
                <w:sz w:val="24"/>
                <w:szCs w:val="24"/>
                <w:lang w:eastAsia="ru-RU"/>
              </w:rPr>
              <w:t>чесательный</w:t>
            </w:r>
            <w:proofErr w:type="spellEnd"/>
            <w:r w:rsidRPr="002D604A">
              <w:rPr>
                <w:rFonts w:ascii="Times New Roman" w:eastAsia="Times New Roman" w:hAnsi="Times New Roman" w:cs="Times New Roman"/>
                <w:sz w:val="24"/>
                <w:szCs w:val="24"/>
                <w:lang w:eastAsia="ru-RU"/>
              </w:rPr>
              <w:t xml:space="preserve"> рефлекс. Он возникает при создании генератора в </w:t>
            </w:r>
            <w:proofErr w:type="spellStart"/>
            <w:r w:rsidRPr="002D604A">
              <w:rPr>
                <w:rFonts w:ascii="Times New Roman" w:eastAsia="Times New Roman" w:hAnsi="Times New Roman" w:cs="Times New Roman"/>
                <w:sz w:val="24"/>
                <w:szCs w:val="24"/>
                <w:lang w:eastAsia="ru-RU"/>
              </w:rPr>
              <w:t>брахиальном</w:t>
            </w:r>
            <w:proofErr w:type="spellEnd"/>
            <w:r w:rsidRPr="002D604A">
              <w:rPr>
                <w:rFonts w:ascii="Times New Roman" w:eastAsia="Times New Roman" w:hAnsi="Times New Roman" w:cs="Times New Roman"/>
                <w:sz w:val="24"/>
                <w:szCs w:val="24"/>
                <w:lang w:eastAsia="ru-RU"/>
              </w:rPr>
              <w:t xml:space="preserve"> отделе спинального аппарата </w:t>
            </w:r>
            <w:proofErr w:type="spellStart"/>
            <w:r w:rsidRPr="002D604A">
              <w:rPr>
                <w:rFonts w:ascii="Times New Roman" w:eastAsia="Times New Roman" w:hAnsi="Times New Roman" w:cs="Times New Roman"/>
                <w:sz w:val="24"/>
                <w:szCs w:val="24"/>
                <w:lang w:eastAsia="ru-RU"/>
              </w:rPr>
              <w:t>чесательного</w:t>
            </w:r>
            <w:proofErr w:type="spellEnd"/>
            <w:r w:rsidRPr="002D604A">
              <w:rPr>
                <w:rFonts w:ascii="Times New Roman" w:eastAsia="Times New Roman" w:hAnsi="Times New Roman" w:cs="Times New Roman"/>
                <w:sz w:val="24"/>
                <w:szCs w:val="24"/>
                <w:lang w:eastAsia="ru-RU"/>
              </w:rPr>
              <w:t xml:space="preserve"> рефлекса. Аппарат </w:t>
            </w:r>
            <w:proofErr w:type="spellStart"/>
            <w:r w:rsidRPr="002D604A">
              <w:rPr>
                <w:rFonts w:ascii="Times New Roman" w:eastAsia="Times New Roman" w:hAnsi="Times New Roman" w:cs="Times New Roman"/>
                <w:sz w:val="24"/>
                <w:szCs w:val="24"/>
                <w:lang w:eastAsia="ru-RU"/>
              </w:rPr>
              <w:t>чесательного</w:t>
            </w:r>
            <w:proofErr w:type="spellEnd"/>
            <w:r w:rsidRPr="002D604A">
              <w:rPr>
                <w:rFonts w:ascii="Times New Roman" w:eastAsia="Times New Roman" w:hAnsi="Times New Roman" w:cs="Times New Roman"/>
                <w:sz w:val="24"/>
                <w:szCs w:val="24"/>
                <w:lang w:eastAsia="ru-RU"/>
              </w:rPr>
              <w:t xml:space="preserve"> рефлекса становится патологической </w:t>
            </w:r>
            <w:proofErr w:type="spellStart"/>
            <w:r w:rsidRPr="002D604A">
              <w:rPr>
                <w:rFonts w:ascii="Times New Roman" w:eastAsia="Times New Roman" w:hAnsi="Times New Roman" w:cs="Times New Roman"/>
                <w:sz w:val="24"/>
                <w:szCs w:val="24"/>
                <w:lang w:eastAsia="ru-RU"/>
              </w:rPr>
              <w:t>детерминантой</w:t>
            </w:r>
            <w:proofErr w:type="spellEnd"/>
            <w:r w:rsidRPr="002D604A">
              <w:rPr>
                <w:rFonts w:ascii="Times New Roman" w:eastAsia="Times New Roman" w:hAnsi="Times New Roman" w:cs="Times New Roman"/>
                <w:sz w:val="24"/>
                <w:szCs w:val="24"/>
                <w:lang w:eastAsia="ru-RU"/>
              </w:rPr>
              <w:t xml:space="preserve">, </w:t>
            </w:r>
            <w:proofErr w:type="gramStart"/>
            <w:r w:rsidRPr="002D604A">
              <w:rPr>
                <w:rFonts w:ascii="Times New Roman" w:eastAsia="Times New Roman" w:hAnsi="Times New Roman" w:cs="Times New Roman"/>
                <w:sz w:val="24"/>
                <w:szCs w:val="24"/>
                <w:lang w:eastAsia="ru-RU"/>
              </w:rPr>
              <w:t>которая</w:t>
            </w:r>
            <w:proofErr w:type="gramEnd"/>
            <w:r w:rsidRPr="002D604A">
              <w:rPr>
                <w:rFonts w:ascii="Times New Roman" w:eastAsia="Times New Roman" w:hAnsi="Times New Roman" w:cs="Times New Roman"/>
                <w:sz w:val="24"/>
                <w:szCs w:val="24"/>
                <w:lang w:eastAsia="ru-RU"/>
              </w:rPr>
              <w:t xml:space="preserve"> превращает физиологический </w:t>
            </w:r>
            <w:proofErr w:type="spellStart"/>
            <w:r w:rsidRPr="002D604A">
              <w:rPr>
                <w:rFonts w:ascii="Times New Roman" w:eastAsia="Times New Roman" w:hAnsi="Times New Roman" w:cs="Times New Roman"/>
                <w:sz w:val="24"/>
                <w:szCs w:val="24"/>
                <w:lang w:eastAsia="ru-RU"/>
              </w:rPr>
              <w:t>чесательный</w:t>
            </w:r>
            <w:proofErr w:type="spellEnd"/>
            <w:r w:rsidRPr="002D604A">
              <w:rPr>
                <w:rFonts w:ascii="Times New Roman" w:eastAsia="Times New Roman" w:hAnsi="Times New Roman" w:cs="Times New Roman"/>
                <w:sz w:val="24"/>
                <w:szCs w:val="24"/>
                <w:lang w:eastAsia="ru-RU"/>
              </w:rPr>
              <w:t xml:space="preserve"> рефлекс в патологический. Животное начинает расчесывать задней лапой зону проекции рефлекса. Эти расчесывания возникают спонтанно. С течением времени, по мере развития патологической системы, они становятся все более</w:t>
            </w:r>
            <w:r w:rsidR="00676668" w:rsidRPr="002D604A">
              <w:rPr>
                <w:rFonts w:ascii="Times New Roman" w:eastAsia="Times New Roman" w:hAnsi="Times New Roman" w:cs="Times New Roman"/>
                <w:sz w:val="24"/>
                <w:szCs w:val="24"/>
                <w:lang w:eastAsia="ru-RU"/>
              </w:rPr>
              <w:t xml:space="preserve"> </w:t>
            </w:r>
          </w:p>
        </w:tc>
      </w:tr>
      <w:tr w:rsidR="00676668" w:rsidRPr="002D604A" w:rsidTr="00C22BCF">
        <w:trPr>
          <w:tblCellSpacing w:w="0" w:type="dxa"/>
        </w:trPr>
        <w:tc>
          <w:tcPr>
            <w:tcW w:w="0" w:type="auto"/>
            <w:vAlign w:val="center"/>
          </w:tcPr>
          <w:p w:rsidR="00676668" w:rsidRPr="002D604A" w:rsidRDefault="00676668" w:rsidP="002D604A">
            <w:pPr>
              <w:spacing w:after="0" w:line="360" w:lineRule="auto"/>
              <w:jc w:val="both"/>
              <w:rPr>
                <w:rFonts w:ascii="Times New Roman" w:eastAsia="Times New Roman" w:hAnsi="Times New Roman" w:cs="Times New Roman"/>
                <w:sz w:val="24"/>
                <w:szCs w:val="24"/>
                <w:lang w:eastAsia="ru-RU"/>
              </w:rPr>
            </w:pPr>
          </w:p>
        </w:tc>
      </w:tr>
      <w:tr w:rsidR="00676668" w:rsidRPr="002D604A" w:rsidTr="00C22BCF">
        <w:trPr>
          <w:tblCellSpacing w:w="0" w:type="dxa"/>
        </w:trPr>
        <w:tc>
          <w:tcPr>
            <w:tcW w:w="0" w:type="auto"/>
            <w:vAlign w:val="center"/>
          </w:tcPr>
          <w:p w:rsidR="00676668" w:rsidRPr="002D604A" w:rsidRDefault="00676668" w:rsidP="002D604A">
            <w:pPr>
              <w:spacing w:after="0" w:line="360" w:lineRule="auto"/>
              <w:jc w:val="both"/>
              <w:rPr>
                <w:rFonts w:ascii="Times New Roman" w:eastAsia="Times New Roman" w:hAnsi="Times New Roman" w:cs="Times New Roman"/>
                <w:sz w:val="24"/>
                <w:szCs w:val="24"/>
                <w:lang w:eastAsia="ru-RU"/>
              </w:rPr>
            </w:pPr>
          </w:p>
        </w:tc>
      </w:tr>
    </w:tbl>
    <w:p w:rsidR="00C22BCF" w:rsidRPr="002D604A" w:rsidRDefault="00C22BCF"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roofErr w:type="gramStart"/>
      <w:r w:rsidRPr="002D604A">
        <w:rPr>
          <w:rFonts w:ascii="Times New Roman" w:eastAsia="Times New Roman" w:hAnsi="Times New Roman" w:cs="Times New Roman"/>
          <w:color w:val="000000"/>
          <w:sz w:val="24"/>
          <w:szCs w:val="24"/>
          <w:lang w:eastAsia="ru-RU"/>
        </w:rPr>
        <w:lastRenderedPageBreak/>
        <w:t>частыми</w:t>
      </w:r>
      <w:proofErr w:type="gramEnd"/>
      <w:r w:rsidRPr="002D604A">
        <w:rPr>
          <w:rFonts w:ascii="Times New Roman" w:eastAsia="Times New Roman" w:hAnsi="Times New Roman" w:cs="Times New Roman"/>
          <w:color w:val="000000"/>
          <w:sz w:val="24"/>
          <w:szCs w:val="24"/>
          <w:lang w:eastAsia="ru-RU"/>
        </w:rPr>
        <w:t>, продолжительными и ожесточенными и могут завершаться раздиранием тканей. Животное не в состоянии прекратить эти расчесывания, несмотря на их бесполезность и вредящий эффект. Подобного рода неукротимое насильственное поведение наблюдается при многих формах патологии нервной системы у человека.</w:t>
      </w:r>
    </w:p>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Структурно-функциональная организация и особенности деятельности патологической системы</w:t>
      </w:r>
    </w:p>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От всех звеньев патологической системы идут обратные отрицательные связи к тем же звеньям и </w:t>
      </w:r>
      <w:proofErr w:type="gramStart"/>
      <w:r w:rsidRPr="002D604A">
        <w:rPr>
          <w:rFonts w:ascii="Times New Roman" w:eastAsia="Times New Roman" w:hAnsi="Times New Roman" w:cs="Times New Roman"/>
          <w:sz w:val="24"/>
          <w:szCs w:val="24"/>
          <w:lang w:eastAsia="ru-RU"/>
        </w:rPr>
        <w:t>к</w:t>
      </w:r>
      <w:proofErr w:type="gramEnd"/>
      <w:r w:rsidRPr="002D604A">
        <w:rPr>
          <w:rFonts w:ascii="Times New Roman" w:eastAsia="Times New Roman" w:hAnsi="Times New Roman" w:cs="Times New Roman"/>
          <w:sz w:val="24"/>
          <w:szCs w:val="24"/>
          <w:lang w:eastAsia="ru-RU"/>
        </w:rPr>
        <w:t xml:space="preserve"> детерминанте. Однако в отличие от физиологической системы, где подобные связи регулируют деятельность системы, в патологической системе они функционально неэффективны, так как не </w:t>
      </w:r>
      <w:proofErr w:type="spellStart"/>
      <w:r w:rsidRPr="002D604A">
        <w:rPr>
          <w:rFonts w:ascii="Times New Roman" w:eastAsia="Times New Roman" w:hAnsi="Times New Roman" w:cs="Times New Roman"/>
          <w:sz w:val="24"/>
          <w:szCs w:val="24"/>
          <w:lang w:eastAsia="ru-RU"/>
        </w:rPr>
        <w:t>корр</w:t>
      </w:r>
      <w:r w:rsidR="00676668" w:rsidRPr="002D604A">
        <w:rPr>
          <w:rFonts w:ascii="Times New Roman" w:eastAsia="Times New Roman" w:hAnsi="Times New Roman" w:cs="Times New Roman"/>
          <w:sz w:val="24"/>
          <w:szCs w:val="24"/>
          <w:lang w:eastAsia="ru-RU"/>
        </w:rPr>
        <w:t>егируют</w:t>
      </w:r>
      <w:proofErr w:type="spellEnd"/>
      <w:r w:rsidR="00676668" w:rsidRPr="002D604A">
        <w:rPr>
          <w:rFonts w:ascii="Times New Roman" w:eastAsia="Times New Roman" w:hAnsi="Times New Roman" w:cs="Times New Roman"/>
          <w:sz w:val="24"/>
          <w:szCs w:val="24"/>
          <w:lang w:eastAsia="ru-RU"/>
        </w:rPr>
        <w:t xml:space="preserve"> (или плохо </w:t>
      </w:r>
      <w:proofErr w:type="spellStart"/>
      <w:r w:rsidR="00676668" w:rsidRPr="002D604A">
        <w:rPr>
          <w:rFonts w:ascii="Times New Roman" w:eastAsia="Times New Roman" w:hAnsi="Times New Roman" w:cs="Times New Roman"/>
          <w:sz w:val="24"/>
          <w:szCs w:val="24"/>
          <w:lang w:eastAsia="ru-RU"/>
        </w:rPr>
        <w:t>корре</w:t>
      </w:r>
      <w:r w:rsidRPr="002D604A">
        <w:rPr>
          <w:rFonts w:ascii="Times New Roman" w:eastAsia="Times New Roman" w:hAnsi="Times New Roman" w:cs="Times New Roman"/>
          <w:sz w:val="24"/>
          <w:szCs w:val="24"/>
          <w:lang w:eastAsia="ru-RU"/>
        </w:rPr>
        <w:t>гируют</w:t>
      </w:r>
      <w:proofErr w:type="spellEnd"/>
      <w:r w:rsidRPr="002D604A">
        <w:rPr>
          <w:rFonts w:ascii="Times New Roman" w:eastAsia="Times New Roman" w:hAnsi="Times New Roman" w:cs="Times New Roman"/>
          <w:sz w:val="24"/>
          <w:szCs w:val="24"/>
          <w:lang w:eastAsia="ru-RU"/>
        </w:rPr>
        <w:t>) патологическую детерминанту, которая вследствие недостаточности тормозных механизмов выходит из-под контроля. Тормозные механизмы относительно недостаточны и в других отделах патологической системы. Поэтому система в целом практически выходит из-под общего интегративного контроля ЦНС. Наряду с этим, благодаря постоянной активности, положительные связи между частями патологической системы упрочиваются, проведение возбуждения по этим связям облегчается. Вследствие этого с течением времени патологическая система становится все более резистентной к регулирующим влияниям со стороны антисистемы и мозга и в целом к лечебным воздействиям.</w:t>
      </w:r>
    </w:p>
    <w:tbl>
      <w:tblPr>
        <w:tblW w:w="7605" w:type="dxa"/>
        <w:tblCellSpacing w:w="0" w:type="dxa"/>
        <w:tblCellMar>
          <w:left w:w="0" w:type="dxa"/>
          <w:right w:w="0" w:type="dxa"/>
        </w:tblCellMar>
        <w:tblLook w:val="04A0" w:firstRow="1" w:lastRow="0" w:firstColumn="1" w:lastColumn="0" w:noHBand="0" w:noVBand="1"/>
      </w:tblPr>
      <w:tblGrid>
        <w:gridCol w:w="7605"/>
      </w:tblGrid>
      <w:tr w:rsidR="00C22BCF" w:rsidRPr="002D604A" w:rsidTr="00C22BCF">
        <w:trPr>
          <w:tblCellSpacing w:w="0" w:type="dxa"/>
        </w:trPr>
        <w:tc>
          <w:tcPr>
            <w:tcW w:w="0" w:type="auto"/>
            <w:vAlign w:val="center"/>
            <w:hideMark/>
          </w:tcPr>
          <w:p w:rsidR="00C22BCF" w:rsidRPr="004F27E7" w:rsidRDefault="00C22BCF" w:rsidP="002D604A">
            <w:pPr>
              <w:spacing w:after="0" w:line="360" w:lineRule="auto"/>
              <w:jc w:val="both"/>
              <w:rPr>
                <w:rFonts w:ascii="Times New Roman" w:eastAsia="Times New Roman" w:hAnsi="Times New Roman" w:cs="Times New Roman"/>
                <w:sz w:val="24"/>
                <w:szCs w:val="24"/>
                <w:lang w:val="en-US" w:eastAsia="ru-RU"/>
              </w:rPr>
            </w:pPr>
            <w:bookmarkStart w:id="0" w:name="_GoBack"/>
            <w:bookmarkEnd w:id="0"/>
          </w:p>
        </w:tc>
      </w:tr>
    </w:tbl>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proofErr w:type="gramStart"/>
      <w:r w:rsidRPr="002D604A">
        <w:rPr>
          <w:rFonts w:ascii="Times New Roman" w:eastAsia="Times New Roman" w:hAnsi="Times New Roman" w:cs="Times New Roman"/>
          <w:sz w:val="24"/>
          <w:szCs w:val="24"/>
          <w:lang w:eastAsia="ru-RU"/>
        </w:rPr>
        <w:t xml:space="preserve">На ранних стадиях процесса патологическая система вслед за патологической </w:t>
      </w:r>
      <w:proofErr w:type="spellStart"/>
      <w:r w:rsidRPr="002D604A">
        <w:rPr>
          <w:rFonts w:ascii="Times New Roman" w:eastAsia="Times New Roman" w:hAnsi="Times New Roman" w:cs="Times New Roman"/>
          <w:sz w:val="24"/>
          <w:szCs w:val="24"/>
          <w:lang w:eastAsia="ru-RU"/>
        </w:rPr>
        <w:t>детерминантой</w:t>
      </w:r>
      <w:proofErr w:type="spellEnd"/>
      <w:r w:rsidRPr="002D604A">
        <w:rPr>
          <w:rFonts w:ascii="Times New Roman" w:eastAsia="Times New Roman" w:hAnsi="Times New Roman" w:cs="Times New Roman"/>
          <w:sz w:val="24"/>
          <w:szCs w:val="24"/>
          <w:lang w:eastAsia="ru-RU"/>
        </w:rPr>
        <w:t xml:space="preserve"> активируется специфическими для нее раздражителями, на поздних стадиях она может активироваться различными, в том числе случайными, стимулами, а также спонтанно.</w:t>
      </w:r>
      <w:proofErr w:type="gramEnd"/>
      <w:r w:rsidRPr="002D604A">
        <w:rPr>
          <w:rFonts w:ascii="Times New Roman" w:eastAsia="Times New Roman" w:hAnsi="Times New Roman" w:cs="Times New Roman"/>
          <w:sz w:val="24"/>
          <w:szCs w:val="24"/>
          <w:lang w:eastAsia="ru-RU"/>
        </w:rPr>
        <w:t xml:space="preserve"> Поэтому на поздних стадиях приступы, характерные для деятельности данной патологической системы (например, эпилептические припадки, эмоциональные аффекты, приступы боли и пр.), могут провоцироваться различными раздражениями, возникать спонтанно, становясь все более частыми, продолжительными и интенсивными.</w:t>
      </w:r>
    </w:p>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В начальной стадии патологическая система зависима </w:t>
      </w:r>
      <w:proofErr w:type="gramStart"/>
      <w:r w:rsidRPr="002D604A">
        <w:rPr>
          <w:rFonts w:ascii="Times New Roman" w:eastAsia="Times New Roman" w:hAnsi="Times New Roman" w:cs="Times New Roman"/>
          <w:sz w:val="24"/>
          <w:szCs w:val="24"/>
          <w:lang w:eastAsia="ru-RU"/>
        </w:rPr>
        <w:t>от</w:t>
      </w:r>
      <w:proofErr w:type="gramEnd"/>
      <w:r w:rsidRPr="002D604A">
        <w:rPr>
          <w:rFonts w:ascii="Times New Roman" w:eastAsia="Times New Roman" w:hAnsi="Times New Roman" w:cs="Times New Roman"/>
          <w:sz w:val="24"/>
          <w:szCs w:val="24"/>
          <w:lang w:eastAsia="ru-RU"/>
        </w:rPr>
        <w:t xml:space="preserve"> патологической детерминанты, она активируется при возбуждении детерминанты и исчезает при ее ликвидации. На поздних стадиях вследствие упрочения структуры патологической системы </w:t>
      </w:r>
      <w:proofErr w:type="gramStart"/>
      <w:r w:rsidRPr="002D604A">
        <w:rPr>
          <w:rFonts w:ascii="Times New Roman" w:eastAsia="Times New Roman" w:hAnsi="Times New Roman" w:cs="Times New Roman"/>
          <w:sz w:val="24"/>
          <w:szCs w:val="24"/>
          <w:lang w:eastAsia="ru-RU"/>
        </w:rPr>
        <w:t>последняя</w:t>
      </w:r>
      <w:proofErr w:type="gramEnd"/>
      <w:r w:rsidRPr="002D604A">
        <w:rPr>
          <w:rFonts w:ascii="Times New Roman" w:eastAsia="Times New Roman" w:hAnsi="Times New Roman" w:cs="Times New Roman"/>
          <w:sz w:val="24"/>
          <w:szCs w:val="24"/>
          <w:lang w:eastAsia="ru-RU"/>
        </w:rPr>
        <w:t xml:space="preserve"> менее зависима от детерминанты и может продолжать действовать и после ее удаления.</w:t>
      </w:r>
    </w:p>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b/>
          <w:bCs/>
          <w:sz w:val="24"/>
          <w:szCs w:val="24"/>
          <w:lang w:eastAsia="ru-RU"/>
        </w:rPr>
        <w:lastRenderedPageBreak/>
        <w:t>Патогенетическое значение патологической системы</w:t>
      </w:r>
    </w:p>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Патологические системы лежат в основе разнообразных нервных расстройств, относящихся к различным сферам деятельности нервной системы, поэтому их образование имеет значение практически </w:t>
      </w:r>
      <w:r w:rsidRPr="002D604A">
        <w:rPr>
          <w:rFonts w:ascii="Times New Roman" w:eastAsia="Times New Roman" w:hAnsi="Times New Roman" w:cs="Times New Roman"/>
          <w:b/>
          <w:bCs/>
          <w:sz w:val="24"/>
          <w:szCs w:val="24"/>
          <w:lang w:eastAsia="ru-RU"/>
        </w:rPr>
        <w:t>универсального патогенетического фактора.</w:t>
      </w:r>
    </w:p>
    <w:p w:rsidR="00C22BCF" w:rsidRPr="00D61738"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 xml:space="preserve">Деятельность патологической системы клинически выражается в виде нейропатологического синдрома или симптомов. Каждый синдром имеет свою патологическую систему. Простые, линейные патологические системы проявляются в виде симптомов или мономорфных синдромов. Примером сравнительно простой патологической системы является патологическая система описанного выше патологического </w:t>
      </w:r>
      <w:proofErr w:type="spellStart"/>
      <w:r w:rsidRPr="002D604A">
        <w:rPr>
          <w:rFonts w:ascii="Times New Roman" w:eastAsia="Times New Roman" w:hAnsi="Times New Roman" w:cs="Times New Roman"/>
          <w:sz w:val="24"/>
          <w:szCs w:val="24"/>
          <w:lang w:eastAsia="ru-RU"/>
        </w:rPr>
        <w:t>чесательного</w:t>
      </w:r>
      <w:proofErr w:type="spellEnd"/>
      <w:r w:rsidRPr="002D604A">
        <w:rPr>
          <w:rFonts w:ascii="Times New Roman" w:eastAsia="Times New Roman" w:hAnsi="Times New Roman" w:cs="Times New Roman"/>
          <w:sz w:val="24"/>
          <w:szCs w:val="24"/>
          <w:lang w:eastAsia="ru-RU"/>
        </w:rPr>
        <w:t xml:space="preserve"> рефлекса. </w:t>
      </w:r>
      <w:proofErr w:type="spellStart"/>
      <w:r w:rsidRPr="002D604A">
        <w:rPr>
          <w:rFonts w:ascii="Times New Roman" w:eastAsia="Times New Roman" w:hAnsi="Times New Roman" w:cs="Times New Roman"/>
          <w:sz w:val="24"/>
          <w:szCs w:val="24"/>
          <w:lang w:eastAsia="ru-RU"/>
        </w:rPr>
        <w:t>Многозвеньевые</w:t>
      </w:r>
      <w:proofErr w:type="spellEnd"/>
      <w:r w:rsidRPr="002D604A">
        <w:rPr>
          <w:rFonts w:ascii="Times New Roman" w:eastAsia="Times New Roman" w:hAnsi="Times New Roman" w:cs="Times New Roman"/>
          <w:sz w:val="24"/>
          <w:szCs w:val="24"/>
          <w:lang w:eastAsia="ru-RU"/>
        </w:rPr>
        <w:t>, разветвленные патологические системы служат патогенетической основой сложных полиморфных синдромов. В качестве примера таких патологических систем можно привести паркинсонизм, эмоционально-поведенческие расстройства и др.</w:t>
      </w:r>
    </w:p>
    <w:p w:rsidR="00731A5B" w:rsidRPr="002D604A" w:rsidRDefault="00731A5B"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b/>
          <w:sz w:val="24"/>
          <w:szCs w:val="24"/>
          <w:lang w:eastAsia="ru-RU"/>
        </w:rPr>
        <w:t>Запредельное торможение.</w:t>
      </w:r>
      <w:r w:rsidRPr="002D604A">
        <w:rPr>
          <w:rFonts w:ascii="Times New Roman" w:eastAsia="Times New Roman" w:hAnsi="Times New Roman" w:cs="Times New Roman"/>
          <w:sz w:val="24"/>
          <w:szCs w:val="24"/>
          <w:lang w:eastAsia="ru-RU"/>
        </w:rPr>
        <w:t xml:space="preserve"> Нарушение соответствия между процессами торможения и возбуждения в ЦНС может протекать с преобладанием торможения или возбуждения. При патологической доминанте патологически возбужденный очаг занимает в коре мозга управляющее положение, а при сверхпороговом торможении очаг торможения, преодолев нормальные границы, распространяется на кору мозга, а затем на подк</w:t>
      </w:r>
      <w:r w:rsidR="002D604A" w:rsidRPr="002D604A">
        <w:rPr>
          <w:rFonts w:ascii="Times New Roman" w:eastAsia="Times New Roman" w:hAnsi="Times New Roman" w:cs="Times New Roman"/>
          <w:sz w:val="24"/>
          <w:szCs w:val="24"/>
          <w:lang w:eastAsia="ru-RU"/>
        </w:rPr>
        <w:t>о</w:t>
      </w:r>
      <w:r w:rsidRPr="002D604A">
        <w:rPr>
          <w:rFonts w:ascii="Times New Roman" w:eastAsia="Times New Roman" w:hAnsi="Times New Roman" w:cs="Times New Roman"/>
          <w:sz w:val="24"/>
          <w:szCs w:val="24"/>
          <w:lang w:eastAsia="ru-RU"/>
        </w:rPr>
        <w:t>рковые структуры. Такое состояние защищает ЦНС от деструктивных изменений, которые могут возникнуть в результате действия сильного раздражения.</w:t>
      </w:r>
      <w:r w:rsidR="002D604A" w:rsidRPr="002D604A">
        <w:rPr>
          <w:rFonts w:ascii="Times New Roman" w:eastAsia="Times New Roman" w:hAnsi="Times New Roman" w:cs="Times New Roman"/>
          <w:sz w:val="24"/>
          <w:szCs w:val="24"/>
          <w:lang w:eastAsia="ru-RU"/>
        </w:rPr>
        <w:t xml:space="preserve"> Такой процесс называется </w:t>
      </w:r>
      <w:r w:rsidR="002D604A" w:rsidRPr="002D604A">
        <w:rPr>
          <w:rFonts w:ascii="Times New Roman" w:eastAsia="Times New Roman" w:hAnsi="Times New Roman" w:cs="Times New Roman"/>
          <w:i/>
          <w:sz w:val="24"/>
          <w:szCs w:val="24"/>
          <w:lang w:eastAsia="ru-RU"/>
        </w:rPr>
        <w:t>запредельным, или охранительным торможением.</w:t>
      </w:r>
      <w:r w:rsidR="002D604A" w:rsidRPr="002D604A">
        <w:rPr>
          <w:rFonts w:ascii="Times New Roman" w:eastAsia="Times New Roman" w:hAnsi="Times New Roman" w:cs="Times New Roman"/>
          <w:sz w:val="24"/>
          <w:szCs w:val="24"/>
          <w:lang w:eastAsia="ru-RU"/>
        </w:rPr>
        <w:t xml:space="preserve">  </w:t>
      </w:r>
    </w:p>
    <w:p w:rsidR="00862F98" w:rsidRPr="002D604A" w:rsidRDefault="00862F98" w:rsidP="002D604A">
      <w:pPr>
        <w:pStyle w:val="Default"/>
        <w:spacing w:line="360" w:lineRule="auto"/>
        <w:ind w:firstLine="708"/>
        <w:jc w:val="both"/>
      </w:pPr>
      <w:proofErr w:type="spellStart"/>
      <w:r w:rsidRPr="002D604A">
        <w:rPr>
          <w:b/>
          <w:bCs/>
        </w:rPr>
        <w:t>Деафферентация</w:t>
      </w:r>
      <w:proofErr w:type="spellEnd"/>
      <w:r w:rsidRPr="002D604A">
        <w:rPr>
          <w:b/>
          <w:bCs/>
        </w:rPr>
        <w:t xml:space="preserve"> </w:t>
      </w:r>
    </w:p>
    <w:p w:rsidR="00862F98" w:rsidRPr="002D604A" w:rsidRDefault="00862F98" w:rsidP="002D604A">
      <w:pPr>
        <w:pStyle w:val="Default"/>
        <w:spacing w:line="360" w:lineRule="auto"/>
        <w:ind w:firstLine="708"/>
        <w:jc w:val="both"/>
      </w:pPr>
      <w:proofErr w:type="spellStart"/>
      <w:r w:rsidRPr="002D604A">
        <w:t>Импульсация</w:t>
      </w:r>
      <w:proofErr w:type="spellEnd"/>
      <w:r w:rsidRPr="002D604A">
        <w:t xml:space="preserve">, поступающая в нейрон, из какого бы источника она не исходила, для нейрона является афферентной стимуляцией. Выключение этой </w:t>
      </w:r>
      <w:proofErr w:type="spellStart"/>
      <w:r w:rsidRPr="002D604A">
        <w:t>афферентации</w:t>
      </w:r>
      <w:proofErr w:type="spellEnd"/>
      <w:r w:rsidRPr="002D604A">
        <w:t xml:space="preserve"> (при перерыве нервных путей, нарушении выделения </w:t>
      </w:r>
      <w:proofErr w:type="spellStart"/>
      <w:r w:rsidRPr="002D604A">
        <w:t>нейроме-диаторов</w:t>
      </w:r>
      <w:proofErr w:type="spellEnd"/>
      <w:r w:rsidRPr="002D604A">
        <w:t xml:space="preserve"> </w:t>
      </w:r>
      <w:proofErr w:type="spellStart"/>
      <w:r w:rsidRPr="002D604A">
        <w:t>пресинаптическими</w:t>
      </w:r>
      <w:proofErr w:type="spellEnd"/>
      <w:r w:rsidRPr="002D604A">
        <w:t xml:space="preserve"> окончаниями), блокада воспринимающих рецепторов на постсинаптическом нейроне (при действии токсинов, фармакологических средств и др.) представляет собой </w:t>
      </w:r>
      <w:proofErr w:type="spellStart"/>
      <w:r w:rsidRPr="002D604A">
        <w:t>деафферентацию</w:t>
      </w:r>
      <w:proofErr w:type="spellEnd"/>
      <w:r w:rsidRPr="002D604A">
        <w:t xml:space="preserve"> нейрона. </w:t>
      </w:r>
    </w:p>
    <w:p w:rsidR="00862F98" w:rsidRPr="002D604A" w:rsidRDefault="00862F98" w:rsidP="002D604A">
      <w:pPr>
        <w:pStyle w:val="Default"/>
        <w:spacing w:line="360" w:lineRule="auto"/>
        <w:ind w:firstLine="708"/>
        <w:jc w:val="both"/>
      </w:pPr>
      <w:proofErr w:type="spellStart"/>
      <w:r w:rsidRPr="002D604A">
        <w:t>Деафферентация</w:t>
      </w:r>
      <w:proofErr w:type="spellEnd"/>
      <w:r w:rsidRPr="002D604A">
        <w:t xml:space="preserve"> нейрона представляет собой по существу </w:t>
      </w:r>
      <w:proofErr w:type="spellStart"/>
      <w:r w:rsidRPr="002D604A">
        <w:t>денерваци-онный</w:t>
      </w:r>
      <w:proofErr w:type="spellEnd"/>
      <w:r w:rsidRPr="002D604A">
        <w:t xml:space="preserve"> синдром. Однако </w:t>
      </w:r>
      <w:proofErr w:type="gramStart"/>
      <w:r w:rsidRPr="002D604A">
        <w:t>полной</w:t>
      </w:r>
      <w:proofErr w:type="gramEnd"/>
      <w:r w:rsidRPr="002D604A">
        <w:t xml:space="preserve"> </w:t>
      </w:r>
      <w:proofErr w:type="spellStart"/>
      <w:r w:rsidRPr="002D604A">
        <w:t>денервации</w:t>
      </w:r>
      <w:proofErr w:type="spellEnd"/>
      <w:r w:rsidRPr="002D604A">
        <w:t xml:space="preserve"> нейрона не происходит, т. к. нейроны ЦНС обладают огромным количеством афферентных входов. При частичной </w:t>
      </w:r>
      <w:proofErr w:type="spellStart"/>
      <w:r w:rsidRPr="002D604A">
        <w:t>деаферентации</w:t>
      </w:r>
      <w:proofErr w:type="spellEnd"/>
      <w:r w:rsidRPr="002D604A">
        <w:t xml:space="preserve"> повышается возбудимость нейрона или</w:t>
      </w:r>
      <w:r w:rsidR="00343E15" w:rsidRPr="002D604A">
        <w:t xml:space="preserve"> его от</w:t>
      </w:r>
      <w:r w:rsidRPr="002D604A">
        <w:t xml:space="preserve">дельных </w:t>
      </w:r>
      <w:proofErr w:type="gramStart"/>
      <w:r w:rsidRPr="002D604A">
        <w:t>участков</w:t>
      </w:r>
      <w:proofErr w:type="gramEnd"/>
      <w:r w:rsidRPr="002D604A">
        <w:t xml:space="preserve"> и нарушаются тормозные механизмы. </w:t>
      </w:r>
      <w:r w:rsidRPr="002D604A">
        <w:lastRenderedPageBreak/>
        <w:t xml:space="preserve">Последнее </w:t>
      </w:r>
      <w:proofErr w:type="spellStart"/>
      <w:proofErr w:type="gramStart"/>
      <w:r w:rsidRPr="002D604A">
        <w:t>связа</w:t>
      </w:r>
      <w:proofErr w:type="spellEnd"/>
      <w:r w:rsidRPr="002D604A">
        <w:t>-но</w:t>
      </w:r>
      <w:proofErr w:type="gramEnd"/>
      <w:r w:rsidRPr="002D604A">
        <w:t xml:space="preserve"> с изменениями мембраны нейронов, тормозных рецепторов, </w:t>
      </w:r>
      <w:proofErr w:type="spellStart"/>
      <w:r w:rsidRPr="002D604A">
        <w:t>внутрикле</w:t>
      </w:r>
      <w:proofErr w:type="spellEnd"/>
      <w:r w:rsidRPr="002D604A">
        <w:t xml:space="preserve">-точных процессов, с ослаблением стимуляции аппарата тормозного контроля нейрона, с перерывом тормозных путей. </w:t>
      </w:r>
      <w:proofErr w:type="spellStart"/>
      <w:r w:rsidRPr="002D604A">
        <w:t>Деаферентация</w:t>
      </w:r>
      <w:proofErr w:type="spellEnd"/>
      <w:r w:rsidRPr="002D604A">
        <w:t xml:space="preserve"> группы нейронов является одним из механизмов ГПУВ. </w:t>
      </w:r>
    </w:p>
    <w:p w:rsidR="00862F98" w:rsidRPr="002D604A" w:rsidRDefault="00862F98" w:rsidP="002D604A">
      <w:pPr>
        <w:pStyle w:val="Default"/>
        <w:spacing w:line="360" w:lineRule="auto"/>
        <w:ind w:firstLine="708"/>
        <w:jc w:val="both"/>
      </w:pPr>
      <w:r w:rsidRPr="002D604A">
        <w:t xml:space="preserve">В клинике под феноменом </w:t>
      </w:r>
      <w:proofErr w:type="spellStart"/>
      <w:r w:rsidRPr="002D604A">
        <w:t>деафферентации</w:t>
      </w:r>
      <w:proofErr w:type="spellEnd"/>
      <w:r w:rsidRPr="002D604A">
        <w:t xml:space="preserve"> подразумеваются синдромы, возникающие при выпадении афферентной стимуляции с периферии. К ним относится нарушение чувствительности и </w:t>
      </w:r>
      <w:proofErr w:type="spellStart"/>
      <w:r w:rsidRPr="002D604A">
        <w:t>деафферентационные</w:t>
      </w:r>
      <w:proofErr w:type="spellEnd"/>
      <w:r w:rsidRPr="002D604A">
        <w:t xml:space="preserve"> нарушения локомоции. Эти синдромы можно воспроизвести в эксперименте путем перерезки соответствующих задних корешков. Движения конечности на стороне </w:t>
      </w:r>
      <w:proofErr w:type="spellStart"/>
      <w:r w:rsidRPr="002D604A">
        <w:t>деафферентации</w:t>
      </w:r>
      <w:proofErr w:type="spellEnd"/>
      <w:r w:rsidRPr="002D604A">
        <w:t xml:space="preserve"> спинного мозга становятся размашистыми, плохо координированными. </w:t>
      </w:r>
      <w:proofErr w:type="gramStart"/>
      <w:r w:rsidRPr="002D604A">
        <w:t xml:space="preserve">Обширная перерезка задних корешков влечет за собой возникновение и другого феномена: конечность на стороне </w:t>
      </w:r>
      <w:proofErr w:type="spellStart"/>
      <w:r w:rsidRPr="002D604A">
        <w:t>деафферентации</w:t>
      </w:r>
      <w:proofErr w:type="spellEnd"/>
      <w:r w:rsidRPr="002D604A">
        <w:t xml:space="preserve"> начинает двигаться в такт с дыханием, глотанием, при движении других </w:t>
      </w:r>
      <w:proofErr w:type="spellStart"/>
      <w:r w:rsidRPr="002D604A">
        <w:t>конеч-ностей</w:t>
      </w:r>
      <w:proofErr w:type="spellEnd"/>
      <w:r w:rsidRPr="002D604A">
        <w:t xml:space="preserve"> и т. п. Это явление, получившее название </w:t>
      </w:r>
      <w:r w:rsidRPr="002D604A">
        <w:rPr>
          <w:i/>
        </w:rPr>
        <w:t>феномена Орбели-</w:t>
      </w:r>
      <w:proofErr w:type="spellStart"/>
      <w:r w:rsidRPr="002D604A">
        <w:rPr>
          <w:i/>
        </w:rPr>
        <w:t>Кунстман</w:t>
      </w:r>
      <w:proofErr w:type="spellEnd"/>
      <w:r w:rsidRPr="002D604A">
        <w:t xml:space="preserve"> (по имени описавших его исследователей), связано с растормаживанием и повышением возбудимости </w:t>
      </w:r>
      <w:proofErr w:type="spellStart"/>
      <w:r w:rsidRPr="002D604A">
        <w:t>деафферентированных</w:t>
      </w:r>
      <w:proofErr w:type="spellEnd"/>
      <w:r w:rsidRPr="002D604A">
        <w:t xml:space="preserve"> спинальных нейронов вследствие выпадения контролирующих афферентных влияний с периферии. </w:t>
      </w:r>
      <w:proofErr w:type="gramEnd"/>
    </w:p>
    <w:p w:rsidR="00343E15" w:rsidRPr="002D604A" w:rsidRDefault="00862F98" w:rsidP="002D604A">
      <w:pPr>
        <w:pStyle w:val="Default"/>
        <w:spacing w:line="360" w:lineRule="auto"/>
        <w:ind w:firstLine="708"/>
        <w:jc w:val="both"/>
      </w:pPr>
      <w:r w:rsidRPr="002D604A">
        <w:t>При обширном выпадении чувствительности (</w:t>
      </w:r>
      <w:proofErr w:type="gramStart"/>
      <w:r w:rsidRPr="002D604A">
        <w:t>сенсорная</w:t>
      </w:r>
      <w:proofErr w:type="gramEnd"/>
      <w:r w:rsidRPr="002D604A">
        <w:t xml:space="preserve"> депривация) у больного может возникнуть сон. Такой сон был вызван в эксперименте у собак путем выключения обонятельной, слуховой и зрительной </w:t>
      </w:r>
      <w:proofErr w:type="spellStart"/>
      <w:r w:rsidRPr="002D604A">
        <w:t>афферентации</w:t>
      </w:r>
      <w:proofErr w:type="spellEnd"/>
      <w:r w:rsidRPr="002D604A">
        <w:t xml:space="preserve">. </w:t>
      </w:r>
    </w:p>
    <w:p w:rsidR="00343E15" w:rsidRPr="002D604A" w:rsidRDefault="00343E15" w:rsidP="002D604A">
      <w:pPr>
        <w:pStyle w:val="Default"/>
        <w:spacing w:line="360" w:lineRule="auto"/>
        <w:ind w:firstLine="708"/>
        <w:jc w:val="both"/>
      </w:pPr>
      <w:proofErr w:type="spellStart"/>
      <w:r w:rsidRPr="002D604A">
        <w:rPr>
          <w:b/>
          <w:bCs/>
          <w:i/>
          <w:iCs/>
        </w:rPr>
        <w:t>Денервационный</w:t>
      </w:r>
      <w:proofErr w:type="spellEnd"/>
      <w:r w:rsidRPr="002D604A">
        <w:rPr>
          <w:b/>
          <w:bCs/>
          <w:i/>
          <w:iCs/>
        </w:rPr>
        <w:t xml:space="preserve"> синдром </w:t>
      </w:r>
      <w:r w:rsidRPr="002D604A">
        <w:t xml:space="preserve">— комплекс изменений, возникающих в постсинаптических нейронах, органах и тканях после выпадения нервных влияний на эти структуры. </w:t>
      </w:r>
    </w:p>
    <w:p w:rsidR="00343E15" w:rsidRPr="002D604A" w:rsidRDefault="00343E15" w:rsidP="002D604A">
      <w:pPr>
        <w:pStyle w:val="Default"/>
        <w:spacing w:line="360" w:lineRule="auto"/>
        <w:ind w:firstLine="708"/>
        <w:jc w:val="both"/>
      </w:pPr>
      <w:r w:rsidRPr="002D604A">
        <w:t xml:space="preserve">При </w:t>
      </w:r>
      <w:proofErr w:type="spellStart"/>
      <w:r w:rsidRPr="002D604A">
        <w:t>денервации</w:t>
      </w:r>
      <w:proofErr w:type="spellEnd"/>
      <w:r w:rsidRPr="002D604A">
        <w:t xml:space="preserve"> ткани приобретают свойства, присущие ранним (в частности, эмбриональным) стадиям развития, происходит упрощение или </w:t>
      </w:r>
      <w:proofErr w:type="gramStart"/>
      <w:r w:rsidRPr="002D604A">
        <w:t>частичная</w:t>
      </w:r>
      <w:proofErr w:type="gramEnd"/>
      <w:r w:rsidRPr="002D604A">
        <w:t xml:space="preserve"> </w:t>
      </w:r>
      <w:proofErr w:type="spellStart"/>
      <w:r w:rsidRPr="002D604A">
        <w:t>дедифференцировка</w:t>
      </w:r>
      <w:proofErr w:type="spellEnd"/>
      <w:r w:rsidRPr="002D604A">
        <w:t xml:space="preserve"> тканей. Подобное явление имеет место в </w:t>
      </w:r>
      <w:proofErr w:type="spellStart"/>
      <w:r w:rsidRPr="002D604A">
        <w:t>малигнизированных</w:t>
      </w:r>
      <w:proofErr w:type="spellEnd"/>
      <w:r w:rsidRPr="002D604A">
        <w:t xml:space="preserve"> клетках и представляет собой результат экспрессии тех генов, которые были ответственны за развитие ткани на ранних стадиях и </w:t>
      </w:r>
      <w:proofErr w:type="spellStart"/>
      <w:r w:rsidRPr="002D604A">
        <w:t>супрессированы</w:t>
      </w:r>
      <w:proofErr w:type="spellEnd"/>
      <w:r w:rsidRPr="002D604A">
        <w:t xml:space="preserve"> на поздних стадиях при дифференцировке ткани. </w:t>
      </w:r>
    </w:p>
    <w:p w:rsidR="00343E15" w:rsidRPr="002D604A" w:rsidRDefault="00343E15" w:rsidP="002D604A">
      <w:pPr>
        <w:pStyle w:val="Default"/>
        <w:spacing w:line="360" w:lineRule="auto"/>
        <w:ind w:firstLine="708"/>
        <w:jc w:val="both"/>
      </w:pPr>
      <w:r w:rsidRPr="002D604A">
        <w:t xml:space="preserve">Основным проявлением </w:t>
      </w:r>
      <w:proofErr w:type="spellStart"/>
      <w:r w:rsidRPr="002D604A">
        <w:t>денервационного</w:t>
      </w:r>
      <w:proofErr w:type="spellEnd"/>
      <w:r w:rsidRPr="002D604A">
        <w:t xml:space="preserve"> синдрома мышцы является исчезновение концевой пластинки, появляются новые АХ (</w:t>
      </w:r>
      <w:proofErr w:type="spellStart"/>
      <w:r w:rsidRPr="002D604A">
        <w:t>ацетилхолиновые</w:t>
      </w:r>
      <w:proofErr w:type="spellEnd"/>
      <w:r w:rsidRPr="002D604A">
        <w:t xml:space="preserve">) рецепторы на всем протяжении мышечного волокна. В связи с этим повышается общая чувствительность </w:t>
      </w:r>
      <w:proofErr w:type="gramStart"/>
      <w:r w:rsidRPr="002D604A">
        <w:t>к</w:t>
      </w:r>
      <w:proofErr w:type="gramEnd"/>
      <w:r w:rsidRPr="002D604A">
        <w:t xml:space="preserve"> АХ всего волокна. Другой характерный признак </w:t>
      </w:r>
      <w:proofErr w:type="spellStart"/>
      <w:r w:rsidRPr="002D604A">
        <w:t>денервационного</w:t>
      </w:r>
      <w:proofErr w:type="spellEnd"/>
      <w:r w:rsidRPr="002D604A">
        <w:t xml:space="preserve"> синдрома — фибриллярные подергивания </w:t>
      </w:r>
      <w:proofErr w:type="spellStart"/>
      <w:r w:rsidRPr="002D604A">
        <w:t>денервированной</w:t>
      </w:r>
      <w:proofErr w:type="spellEnd"/>
      <w:r w:rsidRPr="002D604A">
        <w:t xml:space="preserve"> мышцы — отражает реакцию мышечных волокон </w:t>
      </w:r>
      <w:proofErr w:type="gramStart"/>
      <w:r w:rsidRPr="002D604A">
        <w:t>на</w:t>
      </w:r>
      <w:proofErr w:type="gramEnd"/>
      <w:r w:rsidRPr="002D604A">
        <w:t xml:space="preserve"> поступающий к ним из разных сторонних источников АХ. В </w:t>
      </w:r>
      <w:proofErr w:type="spellStart"/>
      <w:r w:rsidRPr="002D604A">
        <w:t>денервированной</w:t>
      </w:r>
      <w:proofErr w:type="spellEnd"/>
      <w:r w:rsidRPr="002D604A">
        <w:t xml:space="preserve"> мышце появляется также спектр ферментов эмбрионального типа. </w:t>
      </w:r>
    </w:p>
    <w:p w:rsidR="00343E15" w:rsidRPr="002D604A" w:rsidRDefault="00343E15" w:rsidP="002D604A">
      <w:pPr>
        <w:pStyle w:val="Default"/>
        <w:spacing w:line="360" w:lineRule="auto"/>
        <w:ind w:firstLine="708"/>
        <w:jc w:val="both"/>
      </w:pPr>
      <w:r w:rsidRPr="002D604A">
        <w:lastRenderedPageBreak/>
        <w:t xml:space="preserve">Таким образом, при </w:t>
      </w:r>
      <w:proofErr w:type="spellStart"/>
      <w:r w:rsidRPr="002D604A">
        <w:t>денервации</w:t>
      </w:r>
      <w:proofErr w:type="spellEnd"/>
      <w:r w:rsidRPr="002D604A">
        <w:t xml:space="preserve"> происходит своеобразный «возврат» мышечной ткани к ранним, эмбриональным стадиям развития. Этот эффект представляет собой результат глубокого растормаживания генетического аппарата мышечных волокон и связан с выпадением контролирующих влияний с нерва и с нарушением трофики. При возникновении контакта нерва с мышцей на более поздних стадиях онтогенеза и при </w:t>
      </w:r>
      <w:proofErr w:type="spellStart"/>
      <w:r w:rsidRPr="002D604A">
        <w:t>реиннер-вации</w:t>
      </w:r>
      <w:proofErr w:type="spellEnd"/>
      <w:r w:rsidRPr="002D604A">
        <w:t xml:space="preserve"> мышцы регенерирующим нервом указанные явления </w:t>
      </w:r>
      <w:proofErr w:type="spellStart"/>
      <w:r w:rsidRPr="002D604A">
        <w:t>денервационного</w:t>
      </w:r>
      <w:proofErr w:type="spellEnd"/>
      <w:r w:rsidRPr="002D604A">
        <w:t xml:space="preserve"> синдрома исчезают. </w:t>
      </w:r>
    </w:p>
    <w:p w:rsidR="00343E15" w:rsidRPr="002D604A" w:rsidRDefault="00343E15" w:rsidP="002D604A">
      <w:pPr>
        <w:pStyle w:val="Default"/>
        <w:spacing w:line="360" w:lineRule="auto"/>
        <w:ind w:firstLine="708"/>
        <w:jc w:val="both"/>
      </w:pPr>
      <w:proofErr w:type="spellStart"/>
      <w:r w:rsidRPr="002D604A">
        <w:t>Денервационный</w:t>
      </w:r>
      <w:proofErr w:type="spellEnd"/>
      <w:r w:rsidRPr="002D604A">
        <w:t xml:space="preserve"> синдром других органов также характеризуется повышением чувствительности </w:t>
      </w:r>
      <w:proofErr w:type="spellStart"/>
      <w:r w:rsidRPr="002D604A">
        <w:t>денервированных</w:t>
      </w:r>
      <w:proofErr w:type="spellEnd"/>
      <w:r w:rsidRPr="002D604A">
        <w:t xml:space="preserve"> структур. Так, после удаления верхнего симпатического узла вначале происходит сужение зрачка вследствие выпадения симпатического и преобладания парасимпатического тонуса, а затем зрачок расширяется в связи с повышением чувствительности гладкой мускулатуры радужки к адреналину. При эмоциональных возбуждениях, когда в кровь поступает адреналин, зрачок </w:t>
      </w:r>
      <w:proofErr w:type="spellStart"/>
      <w:r w:rsidRPr="002D604A">
        <w:t>симпатэктоми-рованного</w:t>
      </w:r>
      <w:proofErr w:type="spellEnd"/>
      <w:r w:rsidRPr="002D604A">
        <w:t xml:space="preserve"> глаза расширяется еще больше. </w:t>
      </w:r>
    </w:p>
    <w:p w:rsidR="00343E15" w:rsidRPr="002D604A" w:rsidRDefault="00343E15" w:rsidP="002D604A">
      <w:pPr>
        <w:pStyle w:val="Default"/>
        <w:spacing w:line="360" w:lineRule="auto"/>
        <w:ind w:firstLine="708"/>
        <w:jc w:val="both"/>
      </w:pPr>
      <w:r w:rsidRPr="002D604A">
        <w:t xml:space="preserve">В отличие от поперечнополосатых мышц функция внутренних органов, обладающих мускулатурой (сердце, органы брюшной полости), после </w:t>
      </w:r>
      <w:proofErr w:type="spellStart"/>
      <w:r w:rsidRPr="002D604A">
        <w:t>денервации</w:t>
      </w:r>
      <w:proofErr w:type="spellEnd"/>
      <w:r w:rsidRPr="002D604A">
        <w:t xml:space="preserve"> либо существенно не изменяется (например, сердца), либо вскоре (через 1–3 </w:t>
      </w:r>
      <w:proofErr w:type="spellStart"/>
      <w:r w:rsidRPr="002D604A">
        <w:t>нед</w:t>
      </w:r>
      <w:proofErr w:type="spellEnd"/>
      <w:r w:rsidRPr="002D604A">
        <w:t xml:space="preserve">.) относительно восстанавливается. Это связано с тем, что указанные органы обладают собственным аппаратом иннервации и автоматизмом деятельности. </w:t>
      </w:r>
    </w:p>
    <w:p w:rsidR="00343E15" w:rsidRPr="002D604A" w:rsidRDefault="00343E15" w:rsidP="002D604A">
      <w:pPr>
        <w:pStyle w:val="Default"/>
        <w:spacing w:line="360" w:lineRule="auto"/>
        <w:ind w:firstLine="708"/>
        <w:jc w:val="both"/>
      </w:pPr>
      <w:r w:rsidRPr="002D604A">
        <w:rPr>
          <w:i/>
          <w:iCs/>
        </w:rPr>
        <w:t xml:space="preserve">Биологическое значение </w:t>
      </w:r>
      <w:proofErr w:type="spellStart"/>
      <w:r w:rsidRPr="002D604A">
        <w:rPr>
          <w:i/>
          <w:iCs/>
        </w:rPr>
        <w:t>денервационного</w:t>
      </w:r>
      <w:proofErr w:type="spellEnd"/>
      <w:r w:rsidRPr="002D604A">
        <w:rPr>
          <w:i/>
          <w:iCs/>
        </w:rPr>
        <w:t xml:space="preserve"> синдрома </w:t>
      </w:r>
      <w:r w:rsidRPr="002D604A">
        <w:t xml:space="preserve">— это выпадение функции и растормаживание </w:t>
      </w:r>
      <w:proofErr w:type="spellStart"/>
      <w:r w:rsidRPr="002D604A">
        <w:t>денервированной</w:t>
      </w:r>
      <w:proofErr w:type="spellEnd"/>
      <w:r w:rsidRPr="002D604A">
        <w:t xml:space="preserve"> структуры. Чувствительность </w:t>
      </w:r>
      <w:proofErr w:type="spellStart"/>
      <w:r w:rsidRPr="002D604A">
        <w:t>денервированных</w:t>
      </w:r>
      <w:proofErr w:type="spellEnd"/>
      <w:r w:rsidRPr="002D604A">
        <w:t xml:space="preserve"> структур повышается </w:t>
      </w:r>
      <w:r w:rsidRPr="002D604A">
        <w:rPr>
          <w:i/>
        </w:rPr>
        <w:t xml:space="preserve">(закон </w:t>
      </w:r>
      <w:proofErr w:type="spellStart"/>
      <w:r w:rsidRPr="002D604A">
        <w:rPr>
          <w:i/>
        </w:rPr>
        <w:t>Кеннона-Розенблюта</w:t>
      </w:r>
      <w:proofErr w:type="spellEnd"/>
      <w:r w:rsidRPr="002D604A">
        <w:rPr>
          <w:i/>
        </w:rPr>
        <w:t>)</w:t>
      </w:r>
      <w:r w:rsidRPr="002D604A">
        <w:t xml:space="preserve"> не только к переставшему выделяться медиатору, но и к друг</w:t>
      </w:r>
      <w:r w:rsidR="00D81D96" w:rsidRPr="002D604A">
        <w:t>им биологи</w:t>
      </w:r>
      <w:r w:rsidRPr="002D604A">
        <w:t xml:space="preserve">чески активным веществам, а также фармакологическим средствам. </w:t>
      </w:r>
    </w:p>
    <w:p w:rsidR="00343E15" w:rsidRPr="002D604A" w:rsidRDefault="00343E15" w:rsidP="002D604A">
      <w:pPr>
        <w:pStyle w:val="Default"/>
        <w:spacing w:line="360" w:lineRule="auto"/>
        <w:ind w:firstLine="708"/>
        <w:jc w:val="both"/>
      </w:pPr>
    </w:p>
    <w:p w:rsidR="00862F98" w:rsidRPr="002D604A" w:rsidRDefault="00862F98" w:rsidP="002D604A">
      <w:pPr>
        <w:pStyle w:val="Default"/>
        <w:spacing w:line="360" w:lineRule="auto"/>
        <w:ind w:firstLine="708"/>
        <w:jc w:val="both"/>
      </w:pPr>
      <w:r w:rsidRPr="002D604A">
        <w:rPr>
          <w:b/>
          <w:bCs/>
        </w:rPr>
        <w:t xml:space="preserve">Спинальный шок </w:t>
      </w:r>
    </w:p>
    <w:p w:rsidR="00862F98" w:rsidRPr="002D604A" w:rsidRDefault="00862F98" w:rsidP="002D604A">
      <w:pPr>
        <w:pStyle w:val="Default"/>
        <w:spacing w:line="360" w:lineRule="auto"/>
        <w:jc w:val="both"/>
      </w:pPr>
      <w:r w:rsidRPr="002D604A">
        <w:t xml:space="preserve">Спинальный шок возникает после перерыва спинного мозга и представляет собой глубокое, но обратимое угнетение двигательных и вегетативных рефлексов, осуществляющихся ниже перерыва. Угнетение рефлексов связано с выпадением активирующей стимуляции со стороны головного мозга. У </w:t>
      </w:r>
      <w:proofErr w:type="gramStart"/>
      <w:r w:rsidRPr="002D604A">
        <w:t>ля-</w:t>
      </w:r>
      <w:proofErr w:type="spellStart"/>
      <w:r w:rsidRPr="002D604A">
        <w:t>гушек</w:t>
      </w:r>
      <w:proofErr w:type="spellEnd"/>
      <w:proofErr w:type="gramEnd"/>
      <w:r w:rsidRPr="002D604A">
        <w:t xml:space="preserve">, у которых зависимость спинного мозга от головного выражена значительно меньше, чем у высших животных, спинальный шок длится несколько минут, у человекообразных обезьян и человека — несколько месяцев. </w:t>
      </w:r>
    </w:p>
    <w:p w:rsidR="00862F98" w:rsidRPr="002D604A" w:rsidRDefault="00862F98" w:rsidP="002D604A">
      <w:pPr>
        <w:pStyle w:val="Default"/>
        <w:spacing w:line="360" w:lineRule="auto"/>
        <w:ind w:firstLine="708"/>
        <w:jc w:val="both"/>
      </w:pPr>
      <w:r w:rsidRPr="002D604A">
        <w:t xml:space="preserve">У человека полная арефлексия после перерыва спинного мозга является начальной стадией полной параплегии (двусторонний паралич ниже места перерыва спинного мозга). </w:t>
      </w:r>
      <w:r w:rsidRPr="002D604A">
        <w:lastRenderedPageBreak/>
        <w:t xml:space="preserve">В последующем двигательные и вегетативные рефлексы постепенно восстанавливаются. Вначале появляются </w:t>
      </w:r>
      <w:proofErr w:type="spellStart"/>
      <w:r w:rsidRPr="002D604A">
        <w:t>сгибательные</w:t>
      </w:r>
      <w:proofErr w:type="spellEnd"/>
      <w:r w:rsidRPr="002D604A">
        <w:t xml:space="preserve"> рефлексы пальцев, имеющие характер патологических рефлексов (рефлекс </w:t>
      </w:r>
      <w:proofErr w:type="spellStart"/>
      <w:r w:rsidRPr="002D604A">
        <w:t>Бабинского</w:t>
      </w:r>
      <w:proofErr w:type="spellEnd"/>
      <w:r w:rsidRPr="002D604A">
        <w:t xml:space="preserve">), после этого возникают более значительные и затем </w:t>
      </w:r>
      <w:proofErr w:type="spellStart"/>
      <w:r w:rsidRPr="002D604A">
        <w:t>генерализованные</w:t>
      </w:r>
      <w:proofErr w:type="spellEnd"/>
      <w:r w:rsidRPr="002D604A">
        <w:t xml:space="preserve"> спинальные рефлексы и движения типа спинальных автоматизмов. В хронической стадии появляются также разгибательные рефлексы, которые иногда переходят в разгибательные спазмы; </w:t>
      </w:r>
      <w:proofErr w:type="gramStart"/>
      <w:r w:rsidRPr="002D604A">
        <w:t>боль-</w:t>
      </w:r>
      <w:proofErr w:type="spellStart"/>
      <w:r w:rsidRPr="002D604A">
        <w:t>ные</w:t>
      </w:r>
      <w:proofErr w:type="spellEnd"/>
      <w:proofErr w:type="gramEnd"/>
      <w:r w:rsidRPr="002D604A">
        <w:t xml:space="preserve"> с такими спазмами могут некоторое время стоять («спинальное стояние»). Все указанные рефлексы являются следствием растормаживания спинального локомоторного аппарата. </w:t>
      </w:r>
    </w:p>
    <w:p w:rsidR="00862F98" w:rsidRPr="002D604A" w:rsidRDefault="00862F98" w:rsidP="002D604A">
      <w:pPr>
        <w:pStyle w:val="Default"/>
        <w:spacing w:line="360" w:lineRule="auto"/>
        <w:ind w:firstLine="708"/>
        <w:jc w:val="both"/>
      </w:pPr>
      <w:r w:rsidRPr="002D604A">
        <w:t xml:space="preserve">Подобные стадии, стадии угнетения и </w:t>
      </w:r>
      <w:proofErr w:type="spellStart"/>
      <w:r w:rsidRPr="002D604A">
        <w:t>гиперактивации</w:t>
      </w:r>
      <w:proofErr w:type="spellEnd"/>
      <w:r w:rsidRPr="002D604A">
        <w:t xml:space="preserve">, характерны и для изменений вегетативных рефлексов при спинальном шоке. Сначала наступает полная вегетативная арефлексия, затем отмечается постепенное усиление симпатических рефлексов, переходящее в </w:t>
      </w:r>
      <w:proofErr w:type="spellStart"/>
      <w:r w:rsidRPr="002D604A">
        <w:t>гиперрефлексию</w:t>
      </w:r>
      <w:proofErr w:type="spellEnd"/>
      <w:r w:rsidRPr="002D604A">
        <w:t xml:space="preserve">: в ответ на </w:t>
      </w:r>
      <w:proofErr w:type="spellStart"/>
      <w:r w:rsidRPr="002D604A">
        <w:t>ноцицептивное</w:t>
      </w:r>
      <w:proofErr w:type="spellEnd"/>
      <w:r w:rsidRPr="002D604A">
        <w:t xml:space="preserve"> раздражение возникают усиленное потоотделение и сужение сосудов. </w:t>
      </w:r>
    </w:p>
    <w:p w:rsidR="00862F98" w:rsidRPr="002D604A" w:rsidRDefault="00862F98" w:rsidP="002D604A">
      <w:pPr>
        <w:spacing w:before="100" w:beforeAutospacing="1" w:after="100" w:afterAutospacing="1" w:line="360" w:lineRule="auto"/>
        <w:ind w:firstLine="708"/>
        <w:jc w:val="both"/>
        <w:rPr>
          <w:rFonts w:ascii="Times New Roman" w:hAnsi="Times New Roman" w:cs="Times New Roman"/>
          <w:sz w:val="24"/>
          <w:szCs w:val="24"/>
        </w:rPr>
      </w:pPr>
      <w:r w:rsidRPr="002D604A">
        <w:rPr>
          <w:rFonts w:ascii="Times New Roman" w:hAnsi="Times New Roman" w:cs="Times New Roman"/>
          <w:sz w:val="24"/>
          <w:szCs w:val="24"/>
        </w:rPr>
        <w:t xml:space="preserve">Более быстрому восстановлению спинальных двигательных и вегетативных рефлексов способствует электростимуляция спинного мозга ниже (в ряде случаев и выше) перерыва. Такое воздействие благоприятствует выработке спинальных рефлекторных реакций при </w:t>
      </w:r>
      <w:proofErr w:type="spellStart"/>
      <w:r w:rsidRPr="002D604A">
        <w:rPr>
          <w:rFonts w:ascii="Times New Roman" w:hAnsi="Times New Roman" w:cs="Times New Roman"/>
          <w:sz w:val="24"/>
          <w:szCs w:val="24"/>
        </w:rPr>
        <w:t>интероцептивных</w:t>
      </w:r>
      <w:proofErr w:type="spellEnd"/>
      <w:r w:rsidRPr="002D604A">
        <w:rPr>
          <w:rFonts w:ascii="Times New Roman" w:hAnsi="Times New Roman" w:cs="Times New Roman"/>
          <w:sz w:val="24"/>
          <w:szCs w:val="24"/>
        </w:rPr>
        <w:t xml:space="preserve"> раздражениях с внутренних органов (возникновение </w:t>
      </w:r>
      <w:proofErr w:type="gramStart"/>
      <w:r w:rsidRPr="002D604A">
        <w:rPr>
          <w:rFonts w:ascii="Times New Roman" w:hAnsi="Times New Roman" w:cs="Times New Roman"/>
          <w:sz w:val="24"/>
          <w:szCs w:val="24"/>
        </w:rPr>
        <w:t>рефлекторного</w:t>
      </w:r>
      <w:proofErr w:type="gramEnd"/>
      <w:r w:rsidRPr="002D604A">
        <w:rPr>
          <w:rFonts w:ascii="Times New Roman" w:hAnsi="Times New Roman" w:cs="Times New Roman"/>
          <w:sz w:val="24"/>
          <w:szCs w:val="24"/>
        </w:rPr>
        <w:t xml:space="preserve"> </w:t>
      </w:r>
      <w:proofErr w:type="spellStart"/>
      <w:r w:rsidRPr="002D604A">
        <w:rPr>
          <w:rFonts w:ascii="Times New Roman" w:hAnsi="Times New Roman" w:cs="Times New Roman"/>
          <w:sz w:val="24"/>
          <w:szCs w:val="24"/>
        </w:rPr>
        <w:t>мочеис</w:t>
      </w:r>
      <w:proofErr w:type="spellEnd"/>
      <w:r w:rsidRPr="002D604A">
        <w:rPr>
          <w:rFonts w:ascii="Times New Roman" w:hAnsi="Times New Roman" w:cs="Times New Roman"/>
          <w:sz w:val="24"/>
          <w:szCs w:val="24"/>
        </w:rPr>
        <w:t>-пускания, рефлекторной дефекации и др.) и в какой-то мере восполняет афферентный дефицит.</w:t>
      </w:r>
    </w:p>
    <w:tbl>
      <w:tblPr>
        <w:tblW w:w="7605" w:type="dxa"/>
        <w:tblCellSpacing w:w="0" w:type="dxa"/>
        <w:tblCellMar>
          <w:left w:w="0" w:type="dxa"/>
          <w:right w:w="0" w:type="dxa"/>
        </w:tblCellMar>
        <w:tblLook w:val="04A0" w:firstRow="1" w:lastRow="0" w:firstColumn="1" w:lastColumn="0" w:noHBand="0" w:noVBand="1"/>
      </w:tblPr>
      <w:tblGrid>
        <w:gridCol w:w="7605"/>
      </w:tblGrid>
      <w:tr w:rsidR="00C22BCF" w:rsidRPr="002D604A" w:rsidTr="00C22BCF">
        <w:trPr>
          <w:tblCellSpacing w:w="0" w:type="dxa"/>
        </w:trPr>
        <w:tc>
          <w:tcPr>
            <w:tcW w:w="0" w:type="auto"/>
            <w:vAlign w:val="center"/>
            <w:hideMark/>
          </w:tcPr>
          <w:p w:rsidR="00C22BCF" w:rsidRPr="002D604A" w:rsidRDefault="00C22BCF" w:rsidP="002D604A">
            <w:pPr>
              <w:spacing w:after="0" w:line="360" w:lineRule="auto"/>
              <w:jc w:val="both"/>
              <w:rPr>
                <w:rFonts w:ascii="Times New Roman" w:eastAsia="Times New Roman" w:hAnsi="Times New Roman" w:cs="Times New Roman"/>
                <w:sz w:val="24"/>
                <w:szCs w:val="24"/>
                <w:lang w:eastAsia="ru-RU"/>
              </w:rPr>
            </w:pPr>
          </w:p>
        </w:tc>
      </w:tr>
    </w:tbl>
    <w:p w:rsidR="00C22BCF" w:rsidRPr="002D604A" w:rsidRDefault="00C22BCF" w:rsidP="002D604A">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2D604A">
        <w:rPr>
          <w:rFonts w:ascii="Times New Roman" w:eastAsia="Times New Roman" w:hAnsi="Times New Roman" w:cs="Times New Roman"/>
          <w:sz w:val="24"/>
          <w:szCs w:val="24"/>
          <w:lang w:eastAsia="ru-RU"/>
        </w:rPr>
        <w:t>Последовательно реализующаяся патогенетическая триада «генератор - патологическая детерминанта - патологическая система» является механизмом возникновения различных нервных расстройств.</w:t>
      </w:r>
    </w:p>
    <w:tbl>
      <w:tblPr>
        <w:tblW w:w="7605" w:type="dxa"/>
        <w:tblCellSpacing w:w="0" w:type="dxa"/>
        <w:tblCellMar>
          <w:left w:w="0" w:type="dxa"/>
          <w:right w:w="0" w:type="dxa"/>
        </w:tblCellMar>
        <w:tblLook w:val="04A0" w:firstRow="1" w:lastRow="0" w:firstColumn="1" w:lastColumn="0" w:noHBand="0" w:noVBand="1"/>
      </w:tblPr>
      <w:tblGrid>
        <w:gridCol w:w="7605"/>
      </w:tblGrid>
      <w:tr w:rsidR="003F49ED" w:rsidRPr="002D604A" w:rsidTr="003F49ED">
        <w:trPr>
          <w:tblCellSpacing w:w="0" w:type="dxa"/>
        </w:trPr>
        <w:tc>
          <w:tcPr>
            <w:tcW w:w="0" w:type="auto"/>
            <w:vAlign w:val="center"/>
            <w:hideMark/>
          </w:tcPr>
          <w:p w:rsidR="003F49ED" w:rsidRPr="002D604A" w:rsidRDefault="003F49ED" w:rsidP="002D604A">
            <w:pPr>
              <w:spacing w:after="0" w:line="360" w:lineRule="auto"/>
              <w:jc w:val="both"/>
              <w:rPr>
                <w:rFonts w:ascii="Times New Roman" w:eastAsia="Times New Roman" w:hAnsi="Times New Roman" w:cs="Times New Roman"/>
                <w:color w:val="000000"/>
                <w:sz w:val="24"/>
                <w:szCs w:val="24"/>
                <w:lang w:eastAsia="ru-RU"/>
              </w:rPr>
            </w:pPr>
          </w:p>
        </w:tc>
      </w:tr>
    </w:tbl>
    <w:p w:rsidR="00F05D21" w:rsidRPr="002D604A" w:rsidRDefault="00F05D21" w:rsidP="002D604A">
      <w:pPr>
        <w:spacing w:before="100" w:beforeAutospacing="1" w:after="100" w:afterAutospacing="1" w:line="360" w:lineRule="auto"/>
        <w:ind w:firstLine="708"/>
        <w:jc w:val="both"/>
        <w:rPr>
          <w:rFonts w:ascii="Times New Roman" w:eastAsia="Times New Roman" w:hAnsi="Times New Roman" w:cs="Times New Roman"/>
          <w:i/>
          <w:color w:val="000000"/>
          <w:sz w:val="24"/>
          <w:szCs w:val="24"/>
          <w:lang w:eastAsia="ru-RU"/>
        </w:rPr>
      </w:pPr>
      <w:r w:rsidRPr="002D604A">
        <w:rPr>
          <w:rFonts w:ascii="Times New Roman" w:eastAsia="Times New Roman" w:hAnsi="Times New Roman" w:cs="Times New Roman"/>
          <w:i/>
          <w:color w:val="000000"/>
          <w:sz w:val="24"/>
          <w:szCs w:val="24"/>
          <w:lang w:eastAsia="ru-RU"/>
        </w:rPr>
        <w:t>По преимущественно нарушенному виду нервной деятельности выделяют расстройства движений, чувствительности, трофики тканей</w:t>
      </w:r>
      <w:r w:rsidR="00862F98" w:rsidRPr="002D604A">
        <w:rPr>
          <w:rFonts w:ascii="Times New Roman" w:eastAsia="Times New Roman" w:hAnsi="Times New Roman" w:cs="Times New Roman"/>
          <w:i/>
          <w:color w:val="000000"/>
          <w:sz w:val="24"/>
          <w:szCs w:val="24"/>
          <w:lang w:eastAsia="ru-RU"/>
        </w:rPr>
        <w:t xml:space="preserve"> </w:t>
      </w:r>
      <w:r w:rsidRPr="002D604A">
        <w:rPr>
          <w:rFonts w:ascii="Times New Roman" w:eastAsia="Times New Roman" w:hAnsi="Times New Roman" w:cs="Times New Roman"/>
          <w:i/>
          <w:color w:val="000000"/>
          <w:sz w:val="24"/>
          <w:szCs w:val="24"/>
          <w:lang w:eastAsia="ru-RU"/>
        </w:rPr>
        <w:t>мишеней, а также нарушения ВНД.</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F05D21" w:rsidRPr="002D604A" w:rsidRDefault="00F05D21" w:rsidP="002D604A">
            <w:pPr>
              <w:spacing w:after="0" w:line="360" w:lineRule="auto"/>
              <w:jc w:val="both"/>
              <w:rPr>
                <w:rFonts w:ascii="Times New Roman" w:eastAsia="Times New Roman" w:hAnsi="Times New Roman" w:cs="Times New Roman"/>
                <w:color w:val="000000"/>
                <w:sz w:val="24"/>
                <w:szCs w:val="24"/>
                <w:lang w:eastAsia="ru-RU"/>
              </w:rPr>
            </w:pPr>
          </w:p>
        </w:tc>
      </w:tr>
    </w:tbl>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Нейрогенные расстройства движений</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Нейрогенные расстройства движений характеризуются патологическими изменениями количества движений, их темпа и координации.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Выделяют следующие классы нейрогенных расстрой</w:t>
      </w:r>
      <w:proofErr w:type="gramStart"/>
      <w:r w:rsidRPr="002D604A">
        <w:rPr>
          <w:rFonts w:ascii="Times New Roman" w:eastAsia="Times New Roman" w:hAnsi="Times New Roman" w:cs="Times New Roman"/>
          <w:color w:val="000000"/>
          <w:sz w:val="24"/>
          <w:szCs w:val="24"/>
          <w:lang w:eastAsia="ru-RU"/>
        </w:rPr>
        <w:t>ств дв</w:t>
      </w:r>
      <w:proofErr w:type="gramEnd"/>
      <w:r w:rsidRPr="002D604A">
        <w:rPr>
          <w:rFonts w:ascii="Times New Roman" w:eastAsia="Times New Roman" w:hAnsi="Times New Roman" w:cs="Times New Roman"/>
          <w:color w:val="000000"/>
          <w:sz w:val="24"/>
          <w:szCs w:val="24"/>
          <w:lang w:eastAsia="ru-RU"/>
        </w:rPr>
        <w:t>ижения:</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lastRenderedPageBreak/>
        <w:t>•  Гипокинезии - ограничение объёма, количества и скорости произвольных движений.</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Гиперкинезии</w:t>
      </w:r>
      <w:proofErr w:type="spellEnd"/>
      <w:r w:rsidRPr="002D604A">
        <w:rPr>
          <w:rFonts w:ascii="Times New Roman" w:eastAsia="Times New Roman" w:hAnsi="Times New Roman" w:cs="Times New Roman"/>
          <w:color w:val="000000"/>
          <w:sz w:val="24"/>
          <w:szCs w:val="24"/>
          <w:lang w:eastAsia="ru-RU"/>
        </w:rPr>
        <w:t xml:space="preserve"> - увеличение объёма и количества непроизвольных движений.</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Гиподинамии - снижение двигательной активности и силы мышц.</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Атаксии - нарушение координации движений.</w:t>
      </w:r>
    </w:p>
    <w:p w:rsidR="00FD635F" w:rsidRPr="002D604A" w:rsidRDefault="00FD635F" w:rsidP="002D604A">
      <w:pPr>
        <w:spacing w:before="100" w:beforeAutospacing="1" w:after="100" w:afterAutospacing="1" w:line="360" w:lineRule="auto"/>
        <w:jc w:val="both"/>
        <w:rPr>
          <w:rFonts w:ascii="Times New Roman" w:eastAsia="Times New Roman" w:hAnsi="Times New Roman" w:cs="Times New Roman"/>
          <w:b/>
          <w:bCs/>
          <w:color w:val="000000"/>
          <w:sz w:val="24"/>
          <w:szCs w:val="24"/>
          <w:lang w:eastAsia="ru-RU"/>
        </w:rPr>
      </w:pP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Гипокинезии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 зависимости от выраженности двигательных нарушений выделяют парезы и параличи.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Парез - уменьшение амплитуды, скорости, силы и количества произвольных движений.</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Паралич (</w:t>
      </w:r>
      <w:proofErr w:type="spellStart"/>
      <w:r w:rsidRPr="002D604A">
        <w:rPr>
          <w:rFonts w:ascii="Times New Roman" w:eastAsia="Times New Roman" w:hAnsi="Times New Roman" w:cs="Times New Roman"/>
          <w:color w:val="000000"/>
          <w:sz w:val="24"/>
          <w:szCs w:val="24"/>
          <w:lang w:eastAsia="ru-RU"/>
        </w:rPr>
        <w:t>плегия</w:t>
      </w:r>
      <w:proofErr w:type="spellEnd"/>
      <w:r w:rsidRPr="002D604A">
        <w:rPr>
          <w:rFonts w:ascii="Times New Roman" w:eastAsia="Times New Roman" w:hAnsi="Times New Roman" w:cs="Times New Roman"/>
          <w:color w:val="000000"/>
          <w:sz w:val="24"/>
          <w:szCs w:val="24"/>
          <w:lang w:eastAsia="ru-RU"/>
        </w:rPr>
        <w:t>) - полное отсутствие произвольных движений.</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 зависимости от распространённости (масштаба) расстрой</w:t>
      </w:r>
      <w:proofErr w:type="gramStart"/>
      <w:r w:rsidRPr="002D604A">
        <w:rPr>
          <w:rFonts w:ascii="Times New Roman" w:eastAsia="Times New Roman" w:hAnsi="Times New Roman" w:cs="Times New Roman"/>
          <w:color w:val="000000"/>
          <w:sz w:val="24"/>
          <w:szCs w:val="24"/>
          <w:lang w:eastAsia="ru-RU"/>
        </w:rPr>
        <w:t>ств дв</w:t>
      </w:r>
      <w:proofErr w:type="gramEnd"/>
      <w:r w:rsidRPr="002D604A">
        <w:rPr>
          <w:rFonts w:ascii="Times New Roman" w:eastAsia="Times New Roman" w:hAnsi="Times New Roman" w:cs="Times New Roman"/>
          <w:color w:val="000000"/>
          <w:sz w:val="24"/>
          <w:szCs w:val="24"/>
          <w:lang w:eastAsia="ru-RU"/>
        </w:rPr>
        <w:t xml:space="preserve">ижения выделяют различные варианты </w:t>
      </w:r>
      <w:proofErr w:type="spellStart"/>
      <w:r w:rsidRPr="002D604A">
        <w:rPr>
          <w:rFonts w:ascii="Times New Roman" w:eastAsia="Times New Roman" w:hAnsi="Times New Roman" w:cs="Times New Roman"/>
          <w:color w:val="000000"/>
          <w:sz w:val="24"/>
          <w:szCs w:val="24"/>
          <w:lang w:eastAsia="ru-RU"/>
        </w:rPr>
        <w:t>плегий</w:t>
      </w:r>
      <w:proofErr w:type="spellEnd"/>
      <w:r w:rsidRPr="002D604A">
        <w:rPr>
          <w:rFonts w:ascii="Times New Roman" w:eastAsia="Times New Roman" w:hAnsi="Times New Roman" w:cs="Times New Roman"/>
          <w:color w:val="000000"/>
          <w:sz w:val="24"/>
          <w:szCs w:val="24"/>
          <w:lang w:eastAsia="ru-RU"/>
        </w:rPr>
        <w:t xml:space="preserve"> или парезов.</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Моноплегия</w:t>
      </w:r>
      <w:proofErr w:type="spellEnd"/>
      <w:proofErr w:type="gramStart"/>
      <w:r w:rsidRPr="002D604A">
        <w:rPr>
          <w:rFonts w:ascii="Times New Roman" w:eastAsia="Times New Roman" w:hAnsi="Times New Roman" w:cs="Times New Roman"/>
          <w:color w:val="000000"/>
          <w:sz w:val="24"/>
          <w:szCs w:val="24"/>
          <w:lang w:eastAsia="ru-RU"/>
        </w:rPr>
        <w:t xml:space="preserve"> (-</w:t>
      </w:r>
      <w:proofErr w:type="gramEnd"/>
      <w:r w:rsidRPr="002D604A">
        <w:rPr>
          <w:rFonts w:ascii="Times New Roman" w:eastAsia="Times New Roman" w:hAnsi="Times New Roman" w:cs="Times New Roman"/>
          <w:color w:val="000000"/>
          <w:sz w:val="24"/>
          <w:szCs w:val="24"/>
          <w:lang w:eastAsia="ru-RU"/>
        </w:rPr>
        <w:t>парез) - паралич или парез одной конечности.</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Параплегия</w:t>
      </w:r>
      <w:proofErr w:type="gramStart"/>
      <w:r w:rsidRPr="002D604A">
        <w:rPr>
          <w:rFonts w:ascii="Times New Roman" w:eastAsia="Times New Roman" w:hAnsi="Times New Roman" w:cs="Times New Roman"/>
          <w:color w:val="000000"/>
          <w:sz w:val="24"/>
          <w:szCs w:val="24"/>
          <w:lang w:eastAsia="ru-RU"/>
        </w:rPr>
        <w:t xml:space="preserve"> (-</w:t>
      </w:r>
      <w:proofErr w:type="gramEnd"/>
      <w:r w:rsidRPr="002D604A">
        <w:rPr>
          <w:rFonts w:ascii="Times New Roman" w:eastAsia="Times New Roman" w:hAnsi="Times New Roman" w:cs="Times New Roman"/>
          <w:color w:val="000000"/>
          <w:sz w:val="24"/>
          <w:szCs w:val="24"/>
          <w:lang w:eastAsia="ru-RU"/>
        </w:rPr>
        <w:t>парез) - паралич или парез обеих рук либо обеих ног.</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Гемиплегия</w:t>
      </w:r>
      <w:proofErr w:type="gramStart"/>
      <w:r w:rsidRPr="002D604A">
        <w:rPr>
          <w:rFonts w:ascii="Times New Roman" w:eastAsia="Times New Roman" w:hAnsi="Times New Roman" w:cs="Times New Roman"/>
          <w:color w:val="000000"/>
          <w:sz w:val="24"/>
          <w:szCs w:val="24"/>
          <w:lang w:eastAsia="ru-RU"/>
        </w:rPr>
        <w:t xml:space="preserve"> (-</w:t>
      </w:r>
      <w:proofErr w:type="gramEnd"/>
      <w:r w:rsidRPr="002D604A">
        <w:rPr>
          <w:rFonts w:ascii="Times New Roman" w:eastAsia="Times New Roman" w:hAnsi="Times New Roman" w:cs="Times New Roman"/>
          <w:color w:val="000000"/>
          <w:sz w:val="24"/>
          <w:szCs w:val="24"/>
          <w:lang w:eastAsia="ru-RU"/>
        </w:rPr>
        <w:t>парез) - паралич или парез одной половины тела.</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Триплегия</w:t>
      </w:r>
      <w:proofErr w:type="spellEnd"/>
      <w:proofErr w:type="gramStart"/>
      <w:r w:rsidRPr="002D604A">
        <w:rPr>
          <w:rFonts w:ascii="Times New Roman" w:eastAsia="Times New Roman" w:hAnsi="Times New Roman" w:cs="Times New Roman"/>
          <w:color w:val="000000"/>
          <w:sz w:val="24"/>
          <w:szCs w:val="24"/>
          <w:lang w:eastAsia="ru-RU"/>
        </w:rPr>
        <w:t xml:space="preserve"> (-</w:t>
      </w:r>
      <w:proofErr w:type="gramEnd"/>
      <w:r w:rsidRPr="002D604A">
        <w:rPr>
          <w:rFonts w:ascii="Times New Roman" w:eastAsia="Times New Roman" w:hAnsi="Times New Roman" w:cs="Times New Roman"/>
          <w:color w:val="000000"/>
          <w:sz w:val="24"/>
          <w:szCs w:val="24"/>
          <w:lang w:eastAsia="ru-RU"/>
        </w:rPr>
        <w:t>парез) - паралич или парез трёх конечностей.</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Тетраплегия</w:t>
      </w:r>
      <w:proofErr w:type="spellEnd"/>
      <w:proofErr w:type="gramStart"/>
      <w:r w:rsidRPr="002D604A">
        <w:rPr>
          <w:rFonts w:ascii="Times New Roman" w:eastAsia="Times New Roman" w:hAnsi="Times New Roman" w:cs="Times New Roman"/>
          <w:color w:val="000000"/>
          <w:sz w:val="24"/>
          <w:szCs w:val="24"/>
          <w:lang w:eastAsia="ru-RU"/>
        </w:rPr>
        <w:t xml:space="preserve"> (-</w:t>
      </w:r>
      <w:proofErr w:type="gramEnd"/>
      <w:r w:rsidRPr="002D604A">
        <w:rPr>
          <w:rFonts w:ascii="Times New Roman" w:eastAsia="Times New Roman" w:hAnsi="Times New Roman" w:cs="Times New Roman"/>
          <w:color w:val="000000"/>
          <w:sz w:val="24"/>
          <w:szCs w:val="24"/>
          <w:lang w:eastAsia="ru-RU"/>
        </w:rPr>
        <w:t>парез) - паралич или парез всех конечностей.</w:t>
      </w:r>
    </w:p>
    <w:p w:rsidR="00F05D21" w:rsidRPr="002D604A" w:rsidRDefault="00F05D21"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В зависимости от изменения тонуса мышц различают спастические, ригидные и вялые формы </w:t>
      </w:r>
      <w:proofErr w:type="spellStart"/>
      <w:r w:rsidRPr="002D604A">
        <w:rPr>
          <w:rFonts w:ascii="Times New Roman" w:eastAsia="Times New Roman" w:hAnsi="Times New Roman" w:cs="Times New Roman"/>
          <w:color w:val="000000"/>
          <w:sz w:val="24"/>
          <w:szCs w:val="24"/>
          <w:lang w:eastAsia="ru-RU"/>
        </w:rPr>
        <w:t>гипокинезий</w:t>
      </w:r>
      <w:proofErr w:type="spellEnd"/>
      <w:r w:rsidRPr="002D604A">
        <w:rPr>
          <w:rFonts w:ascii="Times New Roman" w:eastAsia="Times New Roman" w:hAnsi="Times New Roman" w:cs="Times New Roman"/>
          <w:color w:val="000000"/>
          <w:sz w:val="24"/>
          <w:szCs w:val="24"/>
          <w:lang w:eastAsia="ru-RU"/>
        </w:rPr>
        <w:t>.</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Спастические. Повышен тонус мышц, как правило, одной группы. Наблюдается при центральных параличах и парезах.</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Ригидные. Длительно повышен тонус одной или нескольких групп мышц-антагонистов. Наблюдается при поражении экстрапирамидной системы.</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Вялые. Понижен тонус парализованных мышц. Развивается при периферических парезах и параличах.</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lastRenderedPageBreak/>
        <w:t xml:space="preserve">В зависимости от преимущественно поражённых нервных структур выделяют центральные, периферические, экстрапирамидные и </w:t>
      </w:r>
      <w:proofErr w:type="spellStart"/>
      <w:r w:rsidRPr="002D604A">
        <w:rPr>
          <w:rFonts w:ascii="Times New Roman" w:eastAsia="Times New Roman" w:hAnsi="Times New Roman" w:cs="Times New Roman"/>
          <w:color w:val="000000"/>
          <w:sz w:val="24"/>
          <w:szCs w:val="24"/>
          <w:lang w:eastAsia="ru-RU"/>
        </w:rPr>
        <w:t>миастенические</w:t>
      </w:r>
      <w:proofErr w:type="spellEnd"/>
      <w:r w:rsidRPr="002D604A">
        <w:rPr>
          <w:rFonts w:ascii="Times New Roman" w:eastAsia="Times New Roman" w:hAnsi="Times New Roman" w:cs="Times New Roman"/>
          <w:color w:val="000000"/>
          <w:sz w:val="24"/>
          <w:szCs w:val="24"/>
          <w:lang w:eastAsia="ru-RU"/>
        </w:rPr>
        <w:t xml:space="preserve"> формы </w:t>
      </w:r>
      <w:proofErr w:type="spellStart"/>
      <w:r w:rsidRPr="002D604A">
        <w:rPr>
          <w:rFonts w:ascii="Times New Roman" w:eastAsia="Times New Roman" w:hAnsi="Times New Roman" w:cs="Times New Roman"/>
          <w:color w:val="000000"/>
          <w:sz w:val="24"/>
          <w:szCs w:val="24"/>
          <w:lang w:eastAsia="ru-RU"/>
        </w:rPr>
        <w:t>гипокинезий</w:t>
      </w:r>
      <w:proofErr w:type="spellEnd"/>
      <w:r w:rsidRPr="002D604A">
        <w:rPr>
          <w:rFonts w:ascii="Times New Roman" w:eastAsia="Times New Roman" w:hAnsi="Times New Roman" w:cs="Times New Roman"/>
          <w:color w:val="000000"/>
          <w:sz w:val="24"/>
          <w:szCs w:val="24"/>
          <w:lang w:eastAsia="ru-RU"/>
        </w:rPr>
        <w:t>.</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Центральные параличи и парезы обусловлены поражением пирамидных нейронов двигательного анализатора и их аксонов. Проявления: </w:t>
      </w:r>
      <w:proofErr w:type="spellStart"/>
      <w:r w:rsidRPr="002D604A">
        <w:rPr>
          <w:rFonts w:ascii="Times New Roman" w:eastAsia="Times New Roman" w:hAnsi="Times New Roman" w:cs="Times New Roman"/>
          <w:color w:val="000000"/>
          <w:sz w:val="24"/>
          <w:szCs w:val="24"/>
          <w:lang w:eastAsia="ru-RU"/>
        </w:rPr>
        <w:t>гиперрефлексия</w:t>
      </w:r>
      <w:proofErr w:type="spellEnd"/>
      <w:r w:rsidRPr="002D604A">
        <w:rPr>
          <w:rFonts w:ascii="Times New Roman" w:eastAsia="Times New Roman" w:hAnsi="Times New Roman" w:cs="Times New Roman"/>
          <w:color w:val="000000"/>
          <w:sz w:val="24"/>
          <w:szCs w:val="24"/>
          <w:lang w:eastAsia="ru-RU"/>
        </w:rPr>
        <w:t xml:space="preserve">, мышечная гипертония, патологические рефлексы, клонусы, </w:t>
      </w:r>
      <w:proofErr w:type="spellStart"/>
      <w:r w:rsidRPr="002D604A">
        <w:rPr>
          <w:rFonts w:ascii="Times New Roman" w:eastAsia="Times New Roman" w:hAnsi="Times New Roman" w:cs="Times New Roman"/>
          <w:color w:val="000000"/>
          <w:sz w:val="24"/>
          <w:szCs w:val="24"/>
          <w:lang w:eastAsia="ru-RU"/>
        </w:rPr>
        <w:t>синкинезии</w:t>
      </w:r>
      <w:proofErr w:type="spellEnd"/>
      <w:r w:rsidRPr="002D604A">
        <w:rPr>
          <w:rFonts w:ascii="Times New Roman" w:eastAsia="Times New Roman" w:hAnsi="Times New Roman" w:cs="Times New Roman"/>
          <w:color w:val="000000"/>
          <w:sz w:val="24"/>
          <w:szCs w:val="24"/>
          <w:lang w:eastAsia="ru-RU"/>
        </w:rPr>
        <w:t>.</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Периферические параличи и парезы обусловлены поражениями периферических </w:t>
      </w:r>
      <w:proofErr w:type="spellStart"/>
      <w:r w:rsidRPr="002D604A">
        <w:rPr>
          <w:rFonts w:ascii="Times New Roman" w:eastAsia="Times New Roman" w:hAnsi="Times New Roman" w:cs="Times New Roman"/>
          <w:color w:val="000000"/>
          <w:sz w:val="24"/>
          <w:szCs w:val="24"/>
          <w:lang w:eastAsia="ru-RU"/>
        </w:rPr>
        <w:t>мотонейронов</w:t>
      </w:r>
      <w:proofErr w:type="spellEnd"/>
      <w:r w:rsidRPr="002D604A">
        <w:rPr>
          <w:rFonts w:ascii="Times New Roman" w:eastAsia="Times New Roman" w:hAnsi="Times New Roman" w:cs="Times New Roman"/>
          <w:color w:val="000000"/>
          <w:sz w:val="24"/>
          <w:szCs w:val="24"/>
          <w:lang w:eastAsia="ru-RU"/>
        </w:rPr>
        <w:t xml:space="preserve"> и их аксонов. Проявления: мышечная гипотония, </w:t>
      </w:r>
      <w:proofErr w:type="spellStart"/>
      <w:r w:rsidRPr="002D604A">
        <w:rPr>
          <w:rFonts w:ascii="Times New Roman" w:eastAsia="Times New Roman" w:hAnsi="Times New Roman" w:cs="Times New Roman"/>
          <w:color w:val="000000"/>
          <w:sz w:val="24"/>
          <w:szCs w:val="24"/>
          <w:lang w:eastAsia="ru-RU"/>
        </w:rPr>
        <w:t>гипоили</w:t>
      </w:r>
      <w:proofErr w:type="spellEnd"/>
      <w:r w:rsidRPr="002D604A">
        <w:rPr>
          <w:rFonts w:ascii="Times New Roman" w:eastAsia="Times New Roman" w:hAnsi="Times New Roman" w:cs="Times New Roman"/>
          <w:color w:val="000000"/>
          <w:sz w:val="24"/>
          <w:szCs w:val="24"/>
          <w:lang w:eastAsia="ru-RU"/>
        </w:rPr>
        <w:t xml:space="preserve"> арефлексия, </w:t>
      </w:r>
      <w:proofErr w:type="spellStart"/>
      <w:r w:rsidRPr="002D604A">
        <w:rPr>
          <w:rFonts w:ascii="Times New Roman" w:eastAsia="Times New Roman" w:hAnsi="Times New Roman" w:cs="Times New Roman"/>
          <w:color w:val="000000"/>
          <w:sz w:val="24"/>
          <w:szCs w:val="24"/>
          <w:lang w:eastAsia="ru-RU"/>
        </w:rPr>
        <w:t>гипоили</w:t>
      </w:r>
      <w:proofErr w:type="spellEnd"/>
      <w:r w:rsidRPr="002D604A">
        <w:rPr>
          <w:rFonts w:ascii="Times New Roman" w:eastAsia="Times New Roman" w:hAnsi="Times New Roman" w:cs="Times New Roman"/>
          <w:color w:val="000000"/>
          <w:sz w:val="24"/>
          <w:szCs w:val="24"/>
          <w:lang w:eastAsia="ru-RU"/>
        </w:rPr>
        <w:t xml:space="preserve"> атрофия мышц.</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Экстрапирамидные параличи и парезы развиваются при поражении экстрапирамидной системы. Проявления: мышечная гипертония, ригидность мышц, постуральные рефлексы, каталепсия.</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F05D21" w:rsidRPr="002D604A" w:rsidRDefault="00F05D21" w:rsidP="002D604A">
            <w:pPr>
              <w:spacing w:after="0" w:line="360" w:lineRule="auto"/>
              <w:jc w:val="both"/>
              <w:rPr>
                <w:rFonts w:ascii="Times New Roman" w:eastAsia="Times New Roman" w:hAnsi="Times New Roman" w:cs="Times New Roman"/>
                <w:color w:val="000000"/>
                <w:sz w:val="24"/>
                <w:szCs w:val="24"/>
                <w:lang w:eastAsia="ru-RU"/>
              </w:rPr>
            </w:pPr>
          </w:p>
        </w:tc>
      </w:tr>
    </w:tbl>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Миастенические</w:t>
      </w:r>
      <w:proofErr w:type="spellEnd"/>
      <w:r w:rsidRPr="002D604A">
        <w:rPr>
          <w:rFonts w:ascii="Times New Roman" w:eastAsia="Times New Roman" w:hAnsi="Times New Roman" w:cs="Times New Roman"/>
          <w:color w:val="000000"/>
          <w:sz w:val="24"/>
          <w:szCs w:val="24"/>
          <w:lang w:eastAsia="ru-RU"/>
        </w:rPr>
        <w:t xml:space="preserve"> гипокинезии обусловлены нарушениями </w:t>
      </w:r>
      <w:proofErr w:type="spellStart"/>
      <w:r w:rsidRPr="002D604A">
        <w:rPr>
          <w:rFonts w:ascii="Times New Roman" w:eastAsia="Times New Roman" w:hAnsi="Times New Roman" w:cs="Times New Roman"/>
          <w:color w:val="000000"/>
          <w:sz w:val="24"/>
          <w:szCs w:val="24"/>
          <w:lang w:eastAsia="ru-RU"/>
        </w:rPr>
        <w:t>синаптической</w:t>
      </w:r>
      <w:proofErr w:type="spellEnd"/>
      <w:r w:rsidRPr="002D604A">
        <w:rPr>
          <w:rFonts w:ascii="Times New Roman" w:eastAsia="Times New Roman" w:hAnsi="Times New Roman" w:cs="Times New Roman"/>
          <w:color w:val="000000"/>
          <w:sz w:val="24"/>
          <w:szCs w:val="24"/>
          <w:lang w:eastAsia="ru-RU"/>
        </w:rPr>
        <w:t xml:space="preserve"> передачи в нервно-мышечных синапсах. Проявления: мышечная слабость (миастения), быстрая утомляемость мышц.</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proofErr w:type="spellStart"/>
      <w:r w:rsidRPr="002D604A">
        <w:rPr>
          <w:rFonts w:ascii="Times New Roman" w:eastAsia="Times New Roman" w:hAnsi="Times New Roman" w:cs="Times New Roman"/>
          <w:b/>
          <w:bCs/>
          <w:color w:val="000000"/>
          <w:sz w:val="24"/>
          <w:szCs w:val="24"/>
          <w:lang w:eastAsia="ru-RU"/>
        </w:rPr>
        <w:t>Гиперкинезии</w:t>
      </w:r>
      <w:proofErr w:type="spellEnd"/>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Увеличения объёма и количества непроизвольных движений развиваются вследствие поражения нейронов различных структур головного мозга (экстрапирамидной системы, таламуса, </w:t>
      </w:r>
      <w:proofErr w:type="spellStart"/>
      <w:r w:rsidRPr="002D604A">
        <w:rPr>
          <w:rFonts w:ascii="Times New Roman" w:eastAsia="Times New Roman" w:hAnsi="Times New Roman" w:cs="Times New Roman"/>
          <w:color w:val="000000"/>
          <w:sz w:val="24"/>
          <w:szCs w:val="24"/>
          <w:lang w:eastAsia="ru-RU"/>
        </w:rPr>
        <w:t>субталамического</w:t>
      </w:r>
      <w:proofErr w:type="spellEnd"/>
      <w:r w:rsidRPr="002D604A">
        <w:rPr>
          <w:rFonts w:ascii="Times New Roman" w:eastAsia="Times New Roman" w:hAnsi="Times New Roman" w:cs="Times New Roman"/>
          <w:color w:val="000000"/>
          <w:sz w:val="24"/>
          <w:szCs w:val="24"/>
          <w:lang w:eastAsia="ru-RU"/>
        </w:rPr>
        <w:t xml:space="preserve"> ядра,</w:t>
      </w:r>
      <w:r w:rsidR="00FD635F" w:rsidRPr="002D604A">
        <w:rPr>
          <w:rFonts w:ascii="Times New Roman" w:eastAsia="Times New Roman" w:hAnsi="Times New Roman" w:cs="Times New Roman"/>
          <w:color w:val="000000"/>
          <w:sz w:val="24"/>
          <w:szCs w:val="24"/>
          <w:lang w:eastAsia="ru-RU"/>
        </w:rPr>
        <w:t xml:space="preserve"> </w:t>
      </w:r>
      <w:r w:rsidRPr="002D604A">
        <w:rPr>
          <w:rFonts w:ascii="Times New Roman" w:eastAsia="Times New Roman" w:hAnsi="Times New Roman" w:cs="Times New Roman"/>
          <w:color w:val="000000"/>
          <w:sz w:val="24"/>
          <w:szCs w:val="24"/>
          <w:lang w:eastAsia="ru-RU"/>
        </w:rPr>
        <w:t>зубчатого ядра мозжечка, красного ядра, коры и их систем связи). Выделяют быстрые (судороги, хорею, тремор и тики) и медленные гиперкинезы (атетоз и спастическая кривошея).</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Судороги </w:t>
      </w:r>
      <w:r w:rsidRPr="002D604A">
        <w:rPr>
          <w:rFonts w:ascii="Times New Roman" w:eastAsia="Times New Roman" w:hAnsi="Times New Roman" w:cs="Times New Roman"/>
          <w:color w:val="000000"/>
          <w:sz w:val="24"/>
          <w:szCs w:val="24"/>
          <w:lang w:eastAsia="ru-RU"/>
        </w:rPr>
        <w:t>- внезапно возникающие, приступообразные или постоянные непроизвольные сокращения мышц различной интенсивности, продолжительности и распространённости.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Выделяют клонические, тонические и смешанные судороги.</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Клонические судороги - кратковременные и нерегулярные сокращения отдельных групп мышц, следующие друг за другом через сравнительно небольшие промежутки времени.</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lastRenderedPageBreak/>
        <w:t>♦ Тонические судороги - длительные (до нескольких десятков секунд) мышечные сокращения, в результате которых происходит «застывание» туловища или конечностей в различных вынужденных положениях.</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Атаксии </w:t>
      </w:r>
      <w:r w:rsidRPr="002D604A">
        <w:rPr>
          <w:rFonts w:ascii="Times New Roman" w:eastAsia="Times New Roman" w:hAnsi="Times New Roman" w:cs="Times New Roman"/>
          <w:color w:val="000000"/>
          <w:sz w:val="24"/>
          <w:szCs w:val="24"/>
          <w:lang w:eastAsia="ru-RU"/>
        </w:rPr>
        <w:t>- локомоторные расстройства, характеризующиеся нарушением пространственной и временной координации произвольных движений. Атаксии развиваются при поражении различных структур: мозжечка, спинного мозга, лобных отделов коры головного мозга, среднего мозга, таламуса, лабиринта</w:t>
      </w:r>
      <w:r w:rsidR="00FD635F" w:rsidRPr="002D604A">
        <w:rPr>
          <w:rFonts w:ascii="Times New Roman" w:eastAsia="Times New Roman" w:hAnsi="Times New Roman" w:cs="Times New Roman"/>
          <w:color w:val="000000"/>
          <w:sz w:val="24"/>
          <w:szCs w:val="24"/>
          <w:lang w:eastAsia="ru-RU"/>
        </w:rPr>
        <w:t xml:space="preserve"> </w:t>
      </w:r>
      <w:r w:rsidR="00FD635F" w:rsidRPr="002D604A">
        <w:rPr>
          <w:rFonts w:ascii="Times New Roman" w:eastAsia="Times New Roman" w:hAnsi="Times New Roman" w:cs="Times New Roman"/>
          <w:i/>
          <w:color w:val="000000"/>
          <w:sz w:val="24"/>
          <w:szCs w:val="24"/>
          <w:lang w:eastAsia="ru-RU"/>
        </w:rPr>
        <w:t>(</w:t>
      </w:r>
      <w:proofErr w:type="spellStart"/>
      <w:r w:rsidR="00FD635F" w:rsidRPr="002D604A">
        <w:rPr>
          <w:rFonts w:ascii="Times New Roman" w:eastAsia="Times New Roman" w:hAnsi="Times New Roman" w:cs="Times New Roman"/>
          <w:i/>
          <w:color w:val="000000"/>
          <w:sz w:val="24"/>
          <w:szCs w:val="24"/>
          <w:lang w:eastAsia="ru-RU"/>
        </w:rPr>
        <w:t>см</w:t>
      </w:r>
      <w:proofErr w:type="gramStart"/>
      <w:r w:rsidR="00FD635F" w:rsidRPr="002D604A">
        <w:rPr>
          <w:rFonts w:ascii="Times New Roman" w:eastAsia="Times New Roman" w:hAnsi="Times New Roman" w:cs="Times New Roman"/>
          <w:i/>
          <w:color w:val="000000"/>
          <w:sz w:val="24"/>
          <w:szCs w:val="24"/>
          <w:lang w:eastAsia="ru-RU"/>
        </w:rPr>
        <w:t>.с</w:t>
      </w:r>
      <w:proofErr w:type="gramEnd"/>
      <w:r w:rsidR="00FD635F" w:rsidRPr="002D604A">
        <w:rPr>
          <w:rFonts w:ascii="Times New Roman" w:eastAsia="Times New Roman" w:hAnsi="Times New Roman" w:cs="Times New Roman"/>
          <w:i/>
          <w:color w:val="000000"/>
          <w:sz w:val="24"/>
          <w:szCs w:val="24"/>
          <w:lang w:eastAsia="ru-RU"/>
        </w:rPr>
        <w:t>лайд</w:t>
      </w:r>
      <w:proofErr w:type="spellEnd"/>
      <w:r w:rsidR="00FD635F" w:rsidRPr="002D604A">
        <w:rPr>
          <w:rFonts w:ascii="Times New Roman" w:eastAsia="Times New Roman" w:hAnsi="Times New Roman" w:cs="Times New Roman"/>
          <w:i/>
          <w:color w:val="000000"/>
          <w:sz w:val="24"/>
          <w:szCs w:val="24"/>
          <w:lang w:eastAsia="ru-RU"/>
        </w:rPr>
        <w:t xml:space="preserve"> 20)</w:t>
      </w:r>
      <w:r w:rsidRPr="002D604A">
        <w:rPr>
          <w:rFonts w:ascii="Times New Roman" w:eastAsia="Times New Roman" w:hAnsi="Times New Roman" w:cs="Times New Roman"/>
          <w:color w:val="000000"/>
          <w:sz w:val="24"/>
          <w:szCs w:val="24"/>
          <w:lang w:eastAsia="ru-RU"/>
        </w:rPr>
        <w:t>.</w:t>
      </w:r>
    </w:p>
    <w:p w:rsidR="00FD635F" w:rsidRPr="002D604A" w:rsidRDefault="00FD635F"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color w:val="000000"/>
          <w:sz w:val="24"/>
          <w:szCs w:val="24"/>
          <w:lang w:eastAsia="ru-RU"/>
        </w:rPr>
        <w:t>Патологические рефлексы</w:t>
      </w:r>
      <w:r w:rsidR="00796EA7" w:rsidRPr="002D604A">
        <w:rPr>
          <w:rFonts w:ascii="Times New Roman" w:eastAsia="Times New Roman" w:hAnsi="Times New Roman" w:cs="Times New Roman"/>
          <w:b/>
          <w:color w:val="000000"/>
          <w:sz w:val="24"/>
          <w:szCs w:val="24"/>
          <w:lang w:eastAsia="ru-RU"/>
        </w:rPr>
        <w:t xml:space="preserve"> – </w:t>
      </w:r>
      <w:r w:rsidR="00796EA7" w:rsidRPr="002D604A">
        <w:rPr>
          <w:rFonts w:ascii="Times New Roman" w:eastAsia="Times New Roman" w:hAnsi="Times New Roman" w:cs="Times New Roman"/>
          <w:color w:val="000000"/>
          <w:sz w:val="24"/>
          <w:szCs w:val="24"/>
          <w:lang w:eastAsia="ru-RU"/>
        </w:rPr>
        <w:t xml:space="preserve">это рефлекторные реакции, которые возникают в результате повреждения нервной системы и ограничивают приспособление организма к окружающей среде </w:t>
      </w:r>
      <w:r w:rsidR="00796EA7" w:rsidRPr="002D604A">
        <w:rPr>
          <w:rFonts w:ascii="Times New Roman" w:eastAsia="Times New Roman" w:hAnsi="Times New Roman" w:cs="Times New Roman"/>
          <w:i/>
          <w:color w:val="000000"/>
          <w:sz w:val="24"/>
          <w:szCs w:val="24"/>
          <w:lang w:eastAsia="ru-RU"/>
        </w:rPr>
        <w:t>(</w:t>
      </w:r>
      <w:proofErr w:type="spellStart"/>
      <w:r w:rsidR="00796EA7" w:rsidRPr="002D604A">
        <w:rPr>
          <w:rFonts w:ascii="Times New Roman" w:eastAsia="Times New Roman" w:hAnsi="Times New Roman" w:cs="Times New Roman"/>
          <w:i/>
          <w:color w:val="000000"/>
          <w:sz w:val="24"/>
          <w:szCs w:val="24"/>
          <w:lang w:eastAsia="ru-RU"/>
        </w:rPr>
        <w:t>см</w:t>
      </w:r>
      <w:proofErr w:type="gramStart"/>
      <w:r w:rsidR="00796EA7" w:rsidRPr="002D604A">
        <w:rPr>
          <w:rFonts w:ascii="Times New Roman" w:eastAsia="Times New Roman" w:hAnsi="Times New Roman" w:cs="Times New Roman"/>
          <w:i/>
          <w:color w:val="000000"/>
          <w:sz w:val="24"/>
          <w:szCs w:val="24"/>
          <w:lang w:eastAsia="ru-RU"/>
        </w:rPr>
        <w:t>.с</w:t>
      </w:r>
      <w:proofErr w:type="gramEnd"/>
      <w:r w:rsidR="00796EA7" w:rsidRPr="002D604A">
        <w:rPr>
          <w:rFonts w:ascii="Times New Roman" w:eastAsia="Times New Roman" w:hAnsi="Times New Roman" w:cs="Times New Roman"/>
          <w:i/>
          <w:color w:val="000000"/>
          <w:sz w:val="24"/>
          <w:szCs w:val="24"/>
          <w:lang w:eastAsia="ru-RU"/>
        </w:rPr>
        <w:t>лайд</w:t>
      </w:r>
      <w:proofErr w:type="spellEnd"/>
      <w:r w:rsidR="00796EA7" w:rsidRPr="002D604A">
        <w:rPr>
          <w:rFonts w:ascii="Times New Roman" w:eastAsia="Times New Roman" w:hAnsi="Times New Roman" w:cs="Times New Roman"/>
          <w:i/>
          <w:color w:val="000000"/>
          <w:sz w:val="24"/>
          <w:szCs w:val="24"/>
          <w:lang w:eastAsia="ru-RU"/>
        </w:rPr>
        <w:t xml:space="preserve"> 21)</w:t>
      </w:r>
      <w:r w:rsidR="00796EA7" w:rsidRPr="002D604A">
        <w:rPr>
          <w:rFonts w:ascii="Times New Roman" w:eastAsia="Times New Roman" w:hAnsi="Times New Roman" w:cs="Times New Roman"/>
          <w:color w:val="000000"/>
          <w:sz w:val="24"/>
          <w:szCs w:val="24"/>
          <w:lang w:eastAsia="ru-RU"/>
        </w:rPr>
        <w:t xml:space="preserve">. </w:t>
      </w:r>
      <w:proofErr w:type="gramStart"/>
      <w:r w:rsidR="00796EA7" w:rsidRPr="002D604A">
        <w:rPr>
          <w:rFonts w:ascii="Times New Roman" w:eastAsia="Times New Roman" w:hAnsi="Times New Roman" w:cs="Times New Roman"/>
          <w:color w:val="000000"/>
          <w:sz w:val="24"/>
          <w:szCs w:val="24"/>
          <w:lang w:eastAsia="ru-RU"/>
        </w:rPr>
        <w:t xml:space="preserve">Примерами патологических рефлексов являются рефлекс </w:t>
      </w:r>
      <w:proofErr w:type="spellStart"/>
      <w:r w:rsidR="00796EA7" w:rsidRPr="002D604A">
        <w:rPr>
          <w:rFonts w:ascii="Times New Roman" w:eastAsia="Times New Roman" w:hAnsi="Times New Roman" w:cs="Times New Roman"/>
          <w:color w:val="000000"/>
          <w:sz w:val="24"/>
          <w:szCs w:val="24"/>
          <w:lang w:eastAsia="ru-RU"/>
        </w:rPr>
        <w:t>Бабинского</w:t>
      </w:r>
      <w:proofErr w:type="spellEnd"/>
      <w:r w:rsidR="00796EA7" w:rsidRPr="002D604A">
        <w:rPr>
          <w:rFonts w:ascii="Times New Roman" w:eastAsia="Times New Roman" w:hAnsi="Times New Roman" w:cs="Times New Roman"/>
          <w:color w:val="000000"/>
          <w:sz w:val="24"/>
          <w:szCs w:val="24"/>
          <w:lang w:eastAsia="ru-RU"/>
        </w:rPr>
        <w:t xml:space="preserve"> (проведение твердым предметом по подошвенной поверхности стопы приводит к сгибанию большого пальца, а другие пальцы стопы веерообразно расходятся), рефлекс Бехтерева-Менделя (</w:t>
      </w:r>
      <w:r w:rsidR="00FA1B8E" w:rsidRPr="002D604A">
        <w:rPr>
          <w:rFonts w:ascii="Times New Roman" w:eastAsia="Times New Roman" w:hAnsi="Times New Roman" w:cs="Times New Roman"/>
          <w:color w:val="000000"/>
          <w:sz w:val="24"/>
          <w:szCs w:val="24"/>
          <w:lang w:eastAsia="ru-RU"/>
        </w:rPr>
        <w:t>сгибание пальцев стопы при постукивании по ее тыльной поверхности</w:t>
      </w:r>
      <w:r w:rsidR="00796EA7" w:rsidRPr="002D604A">
        <w:rPr>
          <w:rFonts w:ascii="Times New Roman" w:eastAsia="Times New Roman" w:hAnsi="Times New Roman" w:cs="Times New Roman"/>
          <w:color w:val="000000"/>
          <w:sz w:val="24"/>
          <w:szCs w:val="24"/>
          <w:lang w:eastAsia="ru-RU"/>
        </w:rPr>
        <w:t>), рефлекс Россолимо</w:t>
      </w:r>
      <w:r w:rsidR="00FA1B8E" w:rsidRPr="002D604A">
        <w:rPr>
          <w:rFonts w:ascii="Times New Roman" w:eastAsia="Times New Roman" w:hAnsi="Times New Roman" w:cs="Times New Roman"/>
          <w:color w:val="000000"/>
          <w:sz w:val="24"/>
          <w:szCs w:val="24"/>
          <w:lang w:eastAsia="ru-RU"/>
        </w:rPr>
        <w:t xml:space="preserve"> (сгибание пальцев стопы или кисти при легком ударе по нижней поверхности пальцев стопы или ладонной поверхности пальцев кисти). </w:t>
      </w:r>
      <w:proofErr w:type="gramEnd"/>
    </w:p>
    <w:p w:rsidR="00F05D21" w:rsidRPr="002D604A" w:rsidRDefault="00FD635F"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color w:val="000000"/>
          <w:sz w:val="24"/>
          <w:szCs w:val="24"/>
          <w:lang w:eastAsia="ru-RU"/>
        </w:rPr>
        <w:t xml:space="preserve"> </w:t>
      </w:r>
      <w:r w:rsidR="00F05D21" w:rsidRPr="002D604A">
        <w:rPr>
          <w:rFonts w:ascii="Times New Roman" w:eastAsia="Times New Roman" w:hAnsi="Times New Roman" w:cs="Times New Roman"/>
          <w:b/>
          <w:bCs/>
          <w:color w:val="000000"/>
          <w:sz w:val="24"/>
          <w:szCs w:val="24"/>
          <w:lang w:eastAsia="ru-RU"/>
        </w:rPr>
        <w:t>Нарушения чувствительности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Нейрогенные нарушения чувствительности как «простой» (тактильной, температурной, </w:t>
      </w:r>
      <w:proofErr w:type="spellStart"/>
      <w:r w:rsidRPr="002D604A">
        <w:rPr>
          <w:rFonts w:ascii="Times New Roman" w:eastAsia="Times New Roman" w:hAnsi="Times New Roman" w:cs="Times New Roman"/>
          <w:color w:val="000000"/>
          <w:sz w:val="24"/>
          <w:szCs w:val="24"/>
          <w:lang w:eastAsia="ru-RU"/>
        </w:rPr>
        <w:t>проприоцептивной</w:t>
      </w:r>
      <w:proofErr w:type="spellEnd"/>
      <w:r w:rsidRPr="002D604A">
        <w:rPr>
          <w:rFonts w:ascii="Times New Roman" w:eastAsia="Times New Roman" w:hAnsi="Times New Roman" w:cs="Times New Roman"/>
          <w:color w:val="000000"/>
          <w:sz w:val="24"/>
          <w:szCs w:val="24"/>
          <w:lang w:eastAsia="ru-RU"/>
        </w:rPr>
        <w:t xml:space="preserve">, болевой), так и сложной (чувства локализации, дискриминации, </w:t>
      </w:r>
      <w:proofErr w:type="spellStart"/>
      <w:r w:rsidRPr="002D604A">
        <w:rPr>
          <w:rFonts w:ascii="Times New Roman" w:eastAsia="Times New Roman" w:hAnsi="Times New Roman" w:cs="Times New Roman"/>
          <w:color w:val="000000"/>
          <w:sz w:val="24"/>
          <w:szCs w:val="24"/>
          <w:lang w:eastAsia="ru-RU"/>
        </w:rPr>
        <w:t>стереогноза</w:t>
      </w:r>
      <w:proofErr w:type="spellEnd"/>
      <w:r w:rsidRPr="002D604A">
        <w:rPr>
          <w:rFonts w:ascii="Times New Roman" w:eastAsia="Times New Roman" w:hAnsi="Times New Roman" w:cs="Times New Roman"/>
          <w:color w:val="000000"/>
          <w:sz w:val="24"/>
          <w:szCs w:val="24"/>
          <w:lang w:eastAsia="ru-RU"/>
        </w:rPr>
        <w:t>) обусловлены повреждением соматосенсорного анализатора.</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Виды расстройств чувствительности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Нарушения чувствительности классифицируют по нескольким критериям.</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F05D21" w:rsidRPr="002D604A" w:rsidRDefault="00F05D21" w:rsidP="002D604A">
            <w:pPr>
              <w:spacing w:after="0" w:line="360" w:lineRule="auto"/>
              <w:jc w:val="both"/>
              <w:rPr>
                <w:rFonts w:ascii="Times New Roman" w:eastAsia="Times New Roman" w:hAnsi="Times New Roman" w:cs="Times New Roman"/>
                <w:color w:val="000000"/>
                <w:sz w:val="24"/>
                <w:szCs w:val="24"/>
                <w:lang w:eastAsia="ru-RU"/>
              </w:rPr>
            </w:pPr>
          </w:p>
        </w:tc>
      </w:tr>
    </w:tbl>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 зависимости от вида нарушенной чувствительности и по расположению чувствительного нервного окончания:</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Контактные виды (например, расстройства тактильной, болевой, температурной чувствительности).</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Дистантные</w:t>
      </w:r>
      <w:proofErr w:type="spellEnd"/>
      <w:r w:rsidRPr="002D604A">
        <w:rPr>
          <w:rFonts w:ascii="Times New Roman" w:eastAsia="Times New Roman" w:hAnsi="Times New Roman" w:cs="Times New Roman"/>
          <w:color w:val="000000"/>
          <w:sz w:val="24"/>
          <w:szCs w:val="24"/>
          <w:lang w:eastAsia="ru-RU"/>
        </w:rPr>
        <w:t xml:space="preserve"> виды (например, расстройства периферического отдела зрительного, слухового, обонятельного анализаторов).</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Нарушение </w:t>
      </w:r>
      <w:proofErr w:type="spellStart"/>
      <w:r w:rsidRPr="002D604A">
        <w:rPr>
          <w:rFonts w:ascii="Times New Roman" w:eastAsia="Times New Roman" w:hAnsi="Times New Roman" w:cs="Times New Roman"/>
          <w:color w:val="000000"/>
          <w:sz w:val="24"/>
          <w:szCs w:val="24"/>
          <w:lang w:eastAsia="ru-RU"/>
        </w:rPr>
        <w:t>экстерорецепторной</w:t>
      </w:r>
      <w:proofErr w:type="spellEnd"/>
      <w:r w:rsidRPr="002D604A">
        <w:rPr>
          <w:rFonts w:ascii="Times New Roman" w:eastAsia="Times New Roman" w:hAnsi="Times New Roman" w:cs="Times New Roman"/>
          <w:color w:val="000000"/>
          <w:sz w:val="24"/>
          <w:szCs w:val="24"/>
          <w:lang w:eastAsia="ru-RU"/>
        </w:rPr>
        <w:t xml:space="preserve"> чувствительности (например, в связи с поражением рецепторов кожи и слизистых оболочек).</w:t>
      </w:r>
    </w:p>
    <w:p w:rsidR="00FA1B8E"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lastRenderedPageBreak/>
        <w:t xml:space="preserve">♦ Расстройство </w:t>
      </w:r>
      <w:proofErr w:type="spellStart"/>
      <w:r w:rsidRPr="002D604A">
        <w:rPr>
          <w:rFonts w:ascii="Times New Roman" w:eastAsia="Times New Roman" w:hAnsi="Times New Roman" w:cs="Times New Roman"/>
          <w:color w:val="000000"/>
          <w:sz w:val="24"/>
          <w:szCs w:val="24"/>
          <w:lang w:eastAsia="ru-RU"/>
        </w:rPr>
        <w:t>интероцепторной</w:t>
      </w:r>
      <w:proofErr w:type="spellEnd"/>
      <w:r w:rsidRPr="002D604A">
        <w:rPr>
          <w:rFonts w:ascii="Times New Roman" w:eastAsia="Times New Roman" w:hAnsi="Times New Roman" w:cs="Times New Roman"/>
          <w:color w:val="000000"/>
          <w:sz w:val="24"/>
          <w:szCs w:val="24"/>
          <w:lang w:eastAsia="ru-RU"/>
        </w:rPr>
        <w:t xml:space="preserve"> чувствительности (например, в результате поражения </w:t>
      </w:r>
      <w:proofErr w:type="spellStart"/>
      <w:r w:rsidRPr="002D604A">
        <w:rPr>
          <w:rFonts w:ascii="Times New Roman" w:eastAsia="Times New Roman" w:hAnsi="Times New Roman" w:cs="Times New Roman"/>
          <w:color w:val="000000"/>
          <w:sz w:val="24"/>
          <w:szCs w:val="24"/>
          <w:lang w:eastAsia="ru-RU"/>
        </w:rPr>
        <w:t>висцерорецепторов</w:t>
      </w:r>
      <w:proofErr w:type="spellEnd"/>
      <w:r w:rsidRPr="002D604A">
        <w:rPr>
          <w:rFonts w:ascii="Times New Roman" w:eastAsia="Times New Roman" w:hAnsi="Times New Roman" w:cs="Times New Roman"/>
          <w:color w:val="000000"/>
          <w:sz w:val="24"/>
          <w:szCs w:val="24"/>
          <w:lang w:eastAsia="ru-RU"/>
        </w:rPr>
        <w:t>).</w:t>
      </w:r>
    </w:p>
    <w:p w:rsidR="003318DA" w:rsidRPr="002D604A" w:rsidRDefault="003318DA"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Изменения, возникающие при одновременной перерезке передних и задних столбов правой или левой половины спинного мозга проявляются в виде </w:t>
      </w:r>
      <w:r w:rsidRPr="002D604A">
        <w:rPr>
          <w:rFonts w:ascii="Times New Roman" w:eastAsia="Times New Roman" w:hAnsi="Times New Roman" w:cs="Times New Roman"/>
          <w:i/>
          <w:color w:val="000000"/>
          <w:sz w:val="24"/>
          <w:szCs w:val="24"/>
          <w:lang w:eastAsia="ru-RU"/>
        </w:rPr>
        <w:t>синдрома Броуна-</w:t>
      </w:r>
      <w:proofErr w:type="spellStart"/>
      <w:r w:rsidRPr="002D604A">
        <w:rPr>
          <w:rFonts w:ascii="Times New Roman" w:eastAsia="Times New Roman" w:hAnsi="Times New Roman" w:cs="Times New Roman"/>
          <w:i/>
          <w:color w:val="000000"/>
          <w:sz w:val="24"/>
          <w:szCs w:val="24"/>
          <w:lang w:eastAsia="ru-RU"/>
        </w:rPr>
        <w:t>Секара</w:t>
      </w:r>
      <w:proofErr w:type="spellEnd"/>
      <w:r w:rsidRPr="002D604A">
        <w:rPr>
          <w:rFonts w:ascii="Times New Roman" w:eastAsia="Times New Roman" w:hAnsi="Times New Roman" w:cs="Times New Roman"/>
          <w:color w:val="000000"/>
          <w:sz w:val="24"/>
          <w:szCs w:val="24"/>
          <w:lang w:eastAsia="ru-RU"/>
        </w:rPr>
        <w:t xml:space="preserve"> </w:t>
      </w:r>
      <w:r w:rsidRPr="002D604A">
        <w:rPr>
          <w:rFonts w:ascii="Times New Roman" w:eastAsia="Times New Roman" w:hAnsi="Times New Roman" w:cs="Times New Roman"/>
          <w:i/>
          <w:color w:val="000000"/>
          <w:sz w:val="24"/>
          <w:szCs w:val="24"/>
          <w:lang w:eastAsia="ru-RU"/>
        </w:rPr>
        <w:t>(</w:t>
      </w:r>
      <w:proofErr w:type="spellStart"/>
      <w:r w:rsidRPr="002D604A">
        <w:rPr>
          <w:rFonts w:ascii="Times New Roman" w:eastAsia="Times New Roman" w:hAnsi="Times New Roman" w:cs="Times New Roman"/>
          <w:i/>
          <w:color w:val="000000"/>
          <w:sz w:val="24"/>
          <w:szCs w:val="24"/>
          <w:lang w:eastAsia="ru-RU"/>
        </w:rPr>
        <w:t>см</w:t>
      </w:r>
      <w:proofErr w:type="gramStart"/>
      <w:r w:rsidRPr="002D604A">
        <w:rPr>
          <w:rFonts w:ascii="Times New Roman" w:eastAsia="Times New Roman" w:hAnsi="Times New Roman" w:cs="Times New Roman"/>
          <w:i/>
          <w:color w:val="000000"/>
          <w:sz w:val="24"/>
          <w:szCs w:val="24"/>
          <w:lang w:eastAsia="ru-RU"/>
        </w:rPr>
        <w:t>.с</w:t>
      </w:r>
      <w:proofErr w:type="gramEnd"/>
      <w:r w:rsidRPr="002D604A">
        <w:rPr>
          <w:rFonts w:ascii="Times New Roman" w:eastAsia="Times New Roman" w:hAnsi="Times New Roman" w:cs="Times New Roman"/>
          <w:i/>
          <w:color w:val="000000"/>
          <w:sz w:val="24"/>
          <w:szCs w:val="24"/>
          <w:lang w:eastAsia="ru-RU"/>
        </w:rPr>
        <w:t>лайд</w:t>
      </w:r>
      <w:proofErr w:type="spellEnd"/>
      <w:r w:rsidRPr="002D604A">
        <w:rPr>
          <w:rFonts w:ascii="Times New Roman" w:eastAsia="Times New Roman" w:hAnsi="Times New Roman" w:cs="Times New Roman"/>
          <w:i/>
          <w:color w:val="000000"/>
          <w:sz w:val="24"/>
          <w:szCs w:val="24"/>
          <w:lang w:eastAsia="ru-RU"/>
        </w:rPr>
        <w:t xml:space="preserve"> 22).</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 зависимости от нарушения восприятия интенсивности ощущения:</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Гипестезия и анестезия - снижение и полная потеря чувствительности или отдельных её разновидностей соответственно.</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Гиперестезия - повышение чувствительности к действию раздражителя.</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Дизестезия</w:t>
      </w:r>
      <w:proofErr w:type="spellEnd"/>
      <w:r w:rsidRPr="002D604A">
        <w:rPr>
          <w:rFonts w:ascii="Times New Roman" w:eastAsia="Times New Roman" w:hAnsi="Times New Roman" w:cs="Times New Roman"/>
          <w:color w:val="000000"/>
          <w:sz w:val="24"/>
          <w:szCs w:val="24"/>
          <w:lang w:eastAsia="ru-RU"/>
        </w:rPr>
        <w:t xml:space="preserve"> - нарушение адекватности ощущения вызвавшему его раздражителю.</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Общие механизмы расстройств чувствительности</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Рецепторные:</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изменение порога чувствительности рецепторов: </w:t>
      </w:r>
      <w:proofErr w:type="spellStart"/>
      <w:r w:rsidRPr="002D604A">
        <w:rPr>
          <w:rFonts w:ascii="Times New Roman" w:eastAsia="Times New Roman" w:hAnsi="Times New Roman" w:cs="Times New Roman"/>
          <w:color w:val="000000"/>
          <w:sz w:val="24"/>
          <w:szCs w:val="24"/>
          <w:lang w:eastAsia="ru-RU"/>
        </w:rPr>
        <w:t>гип</w:t>
      </w:r>
      <w:proofErr w:type="gramStart"/>
      <w:r w:rsidRPr="002D604A">
        <w:rPr>
          <w:rFonts w:ascii="Times New Roman" w:eastAsia="Times New Roman" w:hAnsi="Times New Roman" w:cs="Times New Roman"/>
          <w:color w:val="000000"/>
          <w:sz w:val="24"/>
          <w:szCs w:val="24"/>
          <w:lang w:eastAsia="ru-RU"/>
        </w:rPr>
        <w:t>о</w:t>
      </w:r>
      <w:proofErr w:type="spellEnd"/>
      <w:r w:rsidRPr="002D604A">
        <w:rPr>
          <w:rFonts w:ascii="Times New Roman" w:eastAsia="Times New Roman" w:hAnsi="Times New Roman" w:cs="Times New Roman"/>
          <w:color w:val="000000"/>
          <w:sz w:val="24"/>
          <w:szCs w:val="24"/>
          <w:lang w:eastAsia="ru-RU"/>
        </w:rPr>
        <w:t>-</w:t>
      </w:r>
      <w:proofErr w:type="gramEnd"/>
      <w:r w:rsidRPr="002D604A">
        <w:rPr>
          <w:rFonts w:ascii="Times New Roman" w:eastAsia="Times New Roman" w:hAnsi="Times New Roman" w:cs="Times New Roman"/>
          <w:color w:val="000000"/>
          <w:sz w:val="24"/>
          <w:szCs w:val="24"/>
          <w:lang w:eastAsia="ru-RU"/>
        </w:rPr>
        <w:t xml:space="preserve"> и </w:t>
      </w:r>
      <w:proofErr w:type="spellStart"/>
      <w:r w:rsidRPr="002D604A">
        <w:rPr>
          <w:rFonts w:ascii="Times New Roman" w:eastAsia="Times New Roman" w:hAnsi="Times New Roman" w:cs="Times New Roman"/>
          <w:color w:val="000000"/>
          <w:sz w:val="24"/>
          <w:szCs w:val="24"/>
          <w:lang w:eastAsia="ru-RU"/>
        </w:rPr>
        <w:t>гиперсенситизация</w:t>
      </w:r>
      <w:proofErr w:type="spellEnd"/>
      <w:r w:rsidRPr="002D604A">
        <w:rPr>
          <w:rFonts w:ascii="Times New Roman" w:eastAsia="Times New Roman" w:hAnsi="Times New Roman" w:cs="Times New Roman"/>
          <w:color w:val="000000"/>
          <w:sz w:val="24"/>
          <w:szCs w:val="24"/>
          <w:lang w:eastAsia="ru-RU"/>
        </w:rPr>
        <w:t xml:space="preserve"> рецепторов;</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изменение числа рецепторов (уменьшенное, увеличенное).</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Проводниковые - торможение или блокада проведения импульса.</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Центральные - изменение порога чувствительности нейронов и нарушение формирования ощущения.</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БОЛЬ</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Боль </w:t>
      </w:r>
      <w:r w:rsidRPr="002D604A">
        <w:rPr>
          <w:rFonts w:ascii="Times New Roman" w:eastAsia="Times New Roman" w:hAnsi="Times New Roman" w:cs="Times New Roman"/>
          <w:color w:val="000000"/>
          <w:sz w:val="24"/>
          <w:szCs w:val="24"/>
          <w:lang w:eastAsia="ru-RU"/>
        </w:rPr>
        <w:t>- особый вид чувствительности, формирующийся под действием патогенного раздражителя. Характеризуется субъективно неприятными ощущениями, а также существенными изменениями в организме, вплоть до нарушений его жизнедеятельности и даже смерти.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Значение боли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Всякая боль имеет сигнальное и патогенное значение.</w:t>
      </w:r>
    </w:p>
    <w:p w:rsidR="00F05D21" w:rsidRPr="002D604A" w:rsidRDefault="00FA1B8E"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w:t>
      </w:r>
      <w:r w:rsidR="00F05D21" w:rsidRPr="002D604A">
        <w:rPr>
          <w:rFonts w:ascii="Times New Roman" w:eastAsia="Times New Roman" w:hAnsi="Times New Roman" w:cs="Times New Roman"/>
          <w:color w:val="000000"/>
          <w:sz w:val="24"/>
          <w:szCs w:val="24"/>
          <w:lang w:eastAsia="ru-RU"/>
        </w:rPr>
        <w:t xml:space="preserve">  </w:t>
      </w:r>
      <w:r w:rsidR="00F05D21" w:rsidRPr="002D604A">
        <w:rPr>
          <w:rFonts w:ascii="Times New Roman" w:eastAsia="Times New Roman" w:hAnsi="Times New Roman" w:cs="Times New Roman"/>
          <w:b/>
          <w:bCs/>
          <w:color w:val="000000"/>
          <w:sz w:val="24"/>
          <w:szCs w:val="24"/>
          <w:lang w:eastAsia="ru-RU"/>
        </w:rPr>
        <w:t>Сигнальное значение боли. </w:t>
      </w:r>
      <w:r w:rsidR="00F05D21" w:rsidRPr="002D604A">
        <w:rPr>
          <w:rFonts w:ascii="Times New Roman" w:eastAsia="Times New Roman" w:hAnsi="Times New Roman" w:cs="Times New Roman"/>
          <w:color w:val="000000"/>
          <w:sz w:val="24"/>
          <w:szCs w:val="24"/>
          <w:lang w:eastAsia="ru-RU"/>
        </w:rPr>
        <w:t xml:space="preserve">Ощущение боли вызывают самые различные агенты, но их объединяет общее свойство - реальная или потенциальная опасность повредить организм. </w:t>
      </w:r>
      <w:r w:rsidR="00F05D21" w:rsidRPr="002D604A">
        <w:rPr>
          <w:rFonts w:ascii="Times New Roman" w:eastAsia="Times New Roman" w:hAnsi="Times New Roman" w:cs="Times New Roman"/>
          <w:color w:val="000000"/>
          <w:sz w:val="24"/>
          <w:szCs w:val="24"/>
          <w:lang w:eastAsia="ru-RU"/>
        </w:rPr>
        <w:lastRenderedPageBreak/>
        <w:t>В связи с этим болевой сигнал обеспечивает мобилизацию организма для защиты от патогенного агента и охранительное ограничение функции затронутого болью органа.</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F05D21" w:rsidRPr="002D604A" w:rsidRDefault="00F05D21" w:rsidP="002D604A">
            <w:pPr>
              <w:spacing w:after="0" w:line="360" w:lineRule="auto"/>
              <w:jc w:val="both"/>
              <w:rPr>
                <w:rFonts w:ascii="Times New Roman" w:eastAsia="Times New Roman" w:hAnsi="Times New Roman" w:cs="Times New Roman"/>
                <w:color w:val="000000"/>
                <w:sz w:val="24"/>
                <w:szCs w:val="24"/>
                <w:lang w:eastAsia="ru-RU"/>
              </w:rPr>
            </w:pPr>
          </w:p>
        </w:tc>
      </w:tr>
    </w:tbl>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Патогенное значение боли. </w:t>
      </w:r>
      <w:r w:rsidRPr="002D604A">
        <w:rPr>
          <w:rFonts w:ascii="Times New Roman" w:eastAsia="Times New Roman" w:hAnsi="Times New Roman" w:cs="Times New Roman"/>
          <w:color w:val="000000"/>
          <w:sz w:val="24"/>
          <w:szCs w:val="24"/>
          <w:lang w:eastAsia="ru-RU"/>
        </w:rPr>
        <w:t>Боль нередко является причиной или компонентом патогенеза различных болезней и болезненных состояний (например, боль в результате травмы может вызвать шок и потенцировать его развитие; боль при воспалении нервных стволов обусловливает повышение или снижение АД, нарушение функции сердца, почек).</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Различают механизмы формирования боли (</w:t>
      </w:r>
      <w:proofErr w:type="spellStart"/>
      <w:r w:rsidRPr="002D604A">
        <w:rPr>
          <w:rFonts w:ascii="Times New Roman" w:eastAsia="Times New Roman" w:hAnsi="Times New Roman" w:cs="Times New Roman"/>
          <w:color w:val="000000"/>
          <w:sz w:val="24"/>
          <w:szCs w:val="24"/>
          <w:lang w:eastAsia="ru-RU"/>
        </w:rPr>
        <w:t>ноцицептивная</w:t>
      </w:r>
      <w:proofErr w:type="spellEnd"/>
      <w:r w:rsidRPr="002D604A">
        <w:rPr>
          <w:rFonts w:ascii="Times New Roman" w:eastAsia="Times New Roman" w:hAnsi="Times New Roman" w:cs="Times New Roman"/>
          <w:color w:val="000000"/>
          <w:sz w:val="24"/>
          <w:szCs w:val="24"/>
          <w:lang w:eastAsia="ru-RU"/>
        </w:rPr>
        <w:t xml:space="preserve"> система) и механизмы контроля чувства боли (</w:t>
      </w:r>
      <w:proofErr w:type="spellStart"/>
      <w:r w:rsidRPr="002D604A">
        <w:rPr>
          <w:rFonts w:ascii="Times New Roman" w:eastAsia="Times New Roman" w:hAnsi="Times New Roman" w:cs="Times New Roman"/>
          <w:color w:val="000000"/>
          <w:sz w:val="24"/>
          <w:szCs w:val="24"/>
          <w:lang w:eastAsia="ru-RU"/>
        </w:rPr>
        <w:t>антиноцицептивная</w:t>
      </w:r>
      <w:proofErr w:type="spellEnd"/>
      <w:r w:rsidRPr="002D604A">
        <w:rPr>
          <w:rFonts w:ascii="Times New Roman" w:eastAsia="Times New Roman" w:hAnsi="Times New Roman" w:cs="Times New Roman"/>
          <w:color w:val="000000"/>
          <w:sz w:val="24"/>
          <w:szCs w:val="24"/>
          <w:lang w:eastAsia="ru-RU"/>
        </w:rPr>
        <w:t xml:space="preserve"> система).</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Клинические синдромы</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Выделяют несколько основных </w:t>
      </w:r>
      <w:proofErr w:type="spellStart"/>
      <w:r w:rsidRPr="002D604A">
        <w:rPr>
          <w:rFonts w:ascii="Times New Roman" w:eastAsia="Times New Roman" w:hAnsi="Times New Roman" w:cs="Times New Roman"/>
          <w:color w:val="000000"/>
          <w:sz w:val="24"/>
          <w:szCs w:val="24"/>
          <w:lang w:eastAsia="ru-RU"/>
        </w:rPr>
        <w:t>нейропатических</w:t>
      </w:r>
      <w:proofErr w:type="spellEnd"/>
      <w:r w:rsidRPr="002D604A">
        <w:rPr>
          <w:rFonts w:ascii="Times New Roman" w:eastAsia="Times New Roman" w:hAnsi="Times New Roman" w:cs="Times New Roman"/>
          <w:color w:val="000000"/>
          <w:sz w:val="24"/>
          <w:szCs w:val="24"/>
          <w:lang w:eastAsia="ru-RU"/>
        </w:rPr>
        <w:t xml:space="preserve"> болевых синдромов: таламическую боль, фантомную боль и каузалгии. </w:t>
      </w:r>
      <w:proofErr w:type="spellStart"/>
      <w:r w:rsidRPr="002D604A">
        <w:rPr>
          <w:rFonts w:ascii="Times New Roman" w:eastAsia="Times New Roman" w:hAnsi="Times New Roman" w:cs="Times New Roman"/>
          <w:color w:val="000000"/>
          <w:sz w:val="24"/>
          <w:szCs w:val="24"/>
          <w:lang w:eastAsia="ru-RU"/>
        </w:rPr>
        <w:t>Нейропатические</w:t>
      </w:r>
      <w:proofErr w:type="spellEnd"/>
      <w:r w:rsidRPr="002D604A">
        <w:rPr>
          <w:rFonts w:ascii="Times New Roman" w:eastAsia="Times New Roman" w:hAnsi="Times New Roman" w:cs="Times New Roman"/>
          <w:color w:val="000000"/>
          <w:sz w:val="24"/>
          <w:szCs w:val="24"/>
          <w:lang w:eastAsia="ru-RU"/>
        </w:rPr>
        <w:t xml:space="preserve"> боли следует отличать от соматических болей, возникающих при повреждении кожи, мышц, внутренних органов, суставов.</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r w:rsidRPr="002D604A">
        <w:rPr>
          <w:rFonts w:ascii="Times New Roman" w:eastAsia="Times New Roman" w:hAnsi="Times New Roman" w:cs="Times New Roman"/>
          <w:i/>
          <w:color w:val="000000"/>
          <w:sz w:val="24"/>
          <w:szCs w:val="24"/>
          <w:lang w:eastAsia="ru-RU"/>
        </w:rPr>
        <w:t>Таламическая боль</w:t>
      </w:r>
      <w:r w:rsidRPr="002D604A">
        <w:rPr>
          <w:rFonts w:ascii="Times New Roman" w:eastAsia="Times New Roman" w:hAnsi="Times New Roman" w:cs="Times New Roman"/>
          <w:color w:val="000000"/>
          <w:sz w:val="24"/>
          <w:szCs w:val="24"/>
          <w:lang w:eastAsia="ru-RU"/>
        </w:rPr>
        <w:t xml:space="preserve"> (таламический синдром) развивается при повреждении ядер таламуса или образовании в них очагов патологического возбуждения. Проявления: преходящие эпизоды сильных </w:t>
      </w:r>
      <w:proofErr w:type="spellStart"/>
      <w:r w:rsidRPr="002D604A">
        <w:rPr>
          <w:rFonts w:ascii="Times New Roman" w:eastAsia="Times New Roman" w:hAnsi="Times New Roman" w:cs="Times New Roman"/>
          <w:color w:val="000000"/>
          <w:sz w:val="24"/>
          <w:szCs w:val="24"/>
          <w:lang w:eastAsia="ru-RU"/>
        </w:rPr>
        <w:t>политопных</w:t>
      </w:r>
      <w:proofErr w:type="spellEnd"/>
      <w:r w:rsidRPr="002D604A">
        <w:rPr>
          <w:rFonts w:ascii="Times New Roman" w:eastAsia="Times New Roman" w:hAnsi="Times New Roman" w:cs="Times New Roman"/>
          <w:color w:val="000000"/>
          <w:sz w:val="24"/>
          <w:szCs w:val="24"/>
          <w:lang w:eastAsia="ru-RU"/>
        </w:rPr>
        <w:t xml:space="preserve"> болей; боли сопровождаются вегетативными, двигательными и психоэмоциональными расстройствами.</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r w:rsidRPr="002D604A">
        <w:rPr>
          <w:rFonts w:ascii="Times New Roman" w:eastAsia="Times New Roman" w:hAnsi="Times New Roman" w:cs="Times New Roman"/>
          <w:i/>
          <w:color w:val="000000"/>
          <w:sz w:val="24"/>
          <w:szCs w:val="24"/>
          <w:lang w:eastAsia="ru-RU"/>
        </w:rPr>
        <w:t>Фантомная боль</w:t>
      </w:r>
      <w:r w:rsidRPr="002D604A">
        <w:rPr>
          <w:rFonts w:ascii="Times New Roman" w:eastAsia="Times New Roman" w:hAnsi="Times New Roman" w:cs="Times New Roman"/>
          <w:color w:val="000000"/>
          <w:sz w:val="24"/>
          <w:szCs w:val="24"/>
          <w:lang w:eastAsia="ru-RU"/>
        </w:rPr>
        <w:t xml:space="preserve"> развивается при раздражении центральных концов перерезанных при ампутации нервов. Проявления: боль в отсутствующей части тела; интенсивность болевых ощущений колеблется от сильного зуда и жжения до мучительных, непереносимых ощущений.</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r w:rsidRPr="002D604A">
        <w:rPr>
          <w:rFonts w:ascii="Times New Roman" w:eastAsia="Times New Roman" w:hAnsi="Times New Roman" w:cs="Times New Roman"/>
          <w:i/>
          <w:color w:val="000000"/>
          <w:sz w:val="24"/>
          <w:szCs w:val="24"/>
          <w:lang w:eastAsia="ru-RU"/>
        </w:rPr>
        <w:t>Каузалгии</w:t>
      </w:r>
      <w:r w:rsidRPr="002D604A">
        <w:rPr>
          <w:rFonts w:ascii="Times New Roman" w:eastAsia="Times New Roman" w:hAnsi="Times New Roman" w:cs="Times New Roman"/>
          <w:color w:val="000000"/>
          <w:sz w:val="24"/>
          <w:szCs w:val="24"/>
          <w:lang w:eastAsia="ru-RU"/>
        </w:rPr>
        <w:t xml:space="preserve"> обусловлены патологическим повышением чувствительности </w:t>
      </w:r>
      <w:proofErr w:type="spellStart"/>
      <w:r w:rsidRPr="002D604A">
        <w:rPr>
          <w:rFonts w:ascii="Times New Roman" w:eastAsia="Times New Roman" w:hAnsi="Times New Roman" w:cs="Times New Roman"/>
          <w:color w:val="000000"/>
          <w:sz w:val="24"/>
          <w:szCs w:val="24"/>
          <w:lang w:eastAsia="ru-RU"/>
        </w:rPr>
        <w:t>ноцицепторов</w:t>
      </w:r>
      <w:proofErr w:type="spellEnd"/>
      <w:r w:rsidRPr="002D604A">
        <w:rPr>
          <w:rFonts w:ascii="Times New Roman" w:eastAsia="Times New Roman" w:hAnsi="Times New Roman" w:cs="Times New Roman"/>
          <w:color w:val="000000"/>
          <w:sz w:val="24"/>
          <w:szCs w:val="24"/>
          <w:lang w:eastAsia="ru-RU"/>
        </w:rPr>
        <w:t xml:space="preserve"> и формированием очага усиленного возбуждения в различных участках проведения болевого импульса. Проявления: жгучая боль в области повреждённых нервных стволов, которая провоцируется или усиливается различными воздействиями (прикосновением, теплом, холодом).</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Нейрогенные расстройства трофики</w:t>
      </w:r>
    </w:p>
    <w:p w:rsidR="00F05D21" w:rsidRPr="002D604A" w:rsidRDefault="00F05D21" w:rsidP="002D604A">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 рамках концепции нейротрофического контроля рассматривается несколько возможных механизмов его реализации:</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F05D21" w:rsidRPr="002D604A" w:rsidRDefault="00F05D21" w:rsidP="002D604A">
            <w:pPr>
              <w:spacing w:after="0" w:line="360" w:lineRule="auto"/>
              <w:jc w:val="both"/>
              <w:rPr>
                <w:rFonts w:ascii="Times New Roman" w:eastAsia="Times New Roman" w:hAnsi="Times New Roman" w:cs="Times New Roman"/>
                <w:color w:val="000000"/>
                <w:sz w:val="24"/>
                <w:szCs w:val="24"/>
                <w:lang w:eastAsia="ru-RU"/>
              </w:rPr>
            </w:pPr>
          </w:p>
        </w:tc>
      </w:tr>
    </w:tbl>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Изменение импульсной активности в аксонах (частота ПД, интервалы между ними). Предполагается, что вид импульсов имеет информационное значение.</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Образование специализированных нейротрофических факторов, транспортируемых по отросткам нервных клеток, секретируемых в </w:t>
      </w:r>
      <w:proofErr w:type="spellStart"/>
      <w:r w:rsidRPr="002D604A">
        <w:rPr>
          <w:rFonts w:ascii="Times New Roman" w:eastAsia="Times New Roman" w:hAnsi="Times New Roman" w:cs="Times New Roman"/>
          <w:color w:val="000000"/>
          <w:sz w:val="24"/>
          <w:szCs w:val="24"/>
          <w:lang w:eastAsia="ru-RU"/>
        </w:rPr>
        <w:t>синаптическую</w:t>
      </w:r>
      <w:proofErr w:type="spellEnd"/>
      <w:r w:rsidRPr="002D604A">
        <w:rPr>
          <w:rFonts w:ascii="Times New Roman" w:eastAsia="Times New Roman" w:hAnsi="Times New Roman" w:cs="Times New Roman"/>
          <w:color w:val="000000"/>
          <w:sz w:val="24"/>
          <w:szCs w:val="24"/>
          <w:lang w:eastAsia="ru-RU"/>
        </w:rPr>
        <w:t xml:space="preserve"> щель и взаимодействующих с постсинаптическими партнёрами.</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Изменение уровня функционирования постсинаптического </w:t>
      </w:r>
      <w:proofErr w:type="gramStart"/>
      <w:r w:rsidRPr="002D604A">
        <w:rPr>
          <w:rFonts w:ascii="Times New Roman" w:eastAsia="Times New Roman" w:hAnsi="Times New Roman" w:cs="Times New Roman"/>
          <w:color w:val="000000"/>
          <w:sz w:val="24"/>
          <w:szCs w:val="24"/>
          <w:lang w:eastAsia="ru-RU"/>
        </w:rPr>
        <w:t xml:space="preserve">пар </w:t>
      </w:r>
      <w:proofErr w:type="spellStart"/>
      <w:r w:rsidRPr="002D604A">
        <w:rPr>
          <w:rFonts w:ascii="Times New Roman" w:eastAsia="Times New Roman" w:hAnsi="Times New Roman" w:cs="Times New Roman"/>
          <w:color w:val="000000"/>
          <w:sz w:val="24"/>
          <w:szCs w:val="24"/>
          <w:lang w:eastAsia="ru-RU"/>
        </w:rPr>
        <w:t>тнёра</w:t>
      </w:r>
      <w:proofErr w:type="spellEnd"/>
      <w:proofErr w:type="gramEnd"/>
      <w:r w:rsidRPr="002D604A">
        <w:rPr>
          <w:rFonts w:ascii="Times New Roman" w:eastAsia="Times New Roman" w:hAnsi="Times New Roman" w:cs="Times New Roman"/>
          <w:color w:val="000000"/>
          <w:sz w:val="24"/>
          <w:szCs w:val="24"/>
          <w:lang w:eastAsia="ru-RU"/>
        </w:rPr>
        <w:t xml:space="preserve"> (старая идея атрофии органа от неупотребления).</w:t>
      </w:r>
    </w:p>
    <w:p w:rsidR="003318DA"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Сохранение постоянной </w:t>
      </w:r>
      <w:proofErr w:type="spellStart"/>
      <w:r w:rsidRPr="002D604A">
        <w:rPr>
          <w:rFonts w:ascii="Times New Roman" w:eastAsia="Times New Roman" w:hAnsi="Times New Roman" w:cs="Times New Roman"/>
          <w:color w:val="000000"/>
          <w:sz w:val="24"/>
          <w:szCs w:val="24"/>
          <w:lang w:eastAsia="ru-RU"/>
        </w:rPr>
        <w:t>синаптической</w:t>
      </w:r>
      <w:proofErr w:type="spellEnd"/>
      <w:r w:rsidRPr="002D604A">
        <w:rPr>
          <w:rFonts w:ascii="Times New Roman" w:eastAsia="Times New Roman" w:hAnsi="Times New Roman" w:cs="Times New Roman"/>
          <w:color w:val="000000"/>
          <w:sz w:val="24"/>
          <w:szCs w:val="24"/>
          <w:lang w:eastAsia="ru-RU"/>
        </w:rPr>
        <w:t xml:space="preserve"> передачи - состояния </w:t>
      </w:r>
      <w:proofErr w:type="spellStart"/>
      <w:r w:rsidRPr="002D604A">
        <w:rPr>
          <w:rFonts w:ascii="Times New Roman" w:eastAsia="Times New Roman" w:hAnsi="Times New Roman" w:cs="Times New Roman"/>
          <w:color w:val="000000"/>
          <w:sz w:val="24"/>
          <w:szCs w:val="24"/>
          <w:lang w:eastAsia="ru-RU"/>
        </w:rPr>
        <w:t>иннервированности</w:t>
      </w:r>
      <w:proofErr w:type="spellEnd"/>
      <w:r w:rsidRPr="002D604A">
        <w:rPr>
          <w:rFonts w:ascii="Times New Roman" w:eastAsia="Times New Roman" w:hAnsi="Times New Roman" w:cs="Times New Roman"/>
          <w:color w:val="000000"/>
          <w:sz w:val="24"/>
          <w:szCs w:val="24"/>
          <w:lang w:eastAsia="ru-RU"/>
        </w:rPr>
        <w:t xml:space="preserve">. Развитие </w:t>
      </w:r>
      <w:proofErr w:type="spellStart"/>
      <w:r w:rsidRPr="002D604A">
        <w:rPr>
          <w:rFonts w:ascii="Times New Roman" w:eastAsia="Times New Roman" w:hAnsi="Times New Roman" w:cs="Times New Roman"/>
          <w:color w:val="000000"/>
          <w:sz w:val="24"/>
          <w:szCs w:val="24"/>
          <w:lang w:eastAsia="ru-RU"/>
        </w:rPr>
        <w:t>денервационного</w:t>
      </w:r>
      <w:proofErr w:type="spellEnd"/>
      <w:r w:rsidRPr="002D604A">
        <w:rPr>
          <w:rFonts w:ascii="Times New Roman" w:eastAsia="Times New Roman" w:hAnsi="Times New Roman" w:cs="Times New Roman"/>
          <w:color w:val="000000"/>
          <w:sz w:val="24"/>
          <w:szCs w:val="24"/>
          <w:lang w:eastAsia="ru-RU"/>
        </w:rPr>
        <w:t xml:space="preserve"> синдрома после повреждения нерва или блокады </w:t>
      </w:r>
      <w:proofErr w:type="spellStart"/>
      <w:r w:rsidRPr="002D604A">
        <w:rPr>
          <w:rFonts w:ascii="Times New Roman" w:eastAsia="Times New Roman" w:hAnsi="Times New Roman" w:cs="Times New Roman"/>
          <w:color w:val="000000"/>
          <w:sz w:val="24"/>
          <w:szCs w:val="24"/>
          <w:lang w:eastAsia="ru-RU"/>
        </w:rPr>
        <w:t>аксонного</w:t>
      </w:r>
      <w:proofErr w:type="spellEnd"/>
      <w:r w:rsidRPr="002D604A">
        <w:rPr>
          <w:rFonts w:ascii="Times New Roman" w:eastAsia="Times New Roman" w:hAnsi="Times New Roman" w:cs="Times New Roman"/>
          <w:color w:val="000000"/>
          <w:sz w:val="24"/>
          <w:szCs w:val="24"/>
          <w:lang w:eastAsia="ru-RU"/>
        </w:rPr>
        <w:t xml:space="preserve"> транспорта в нём является серьёзным следствием нарушения этого механизма.</w:t>
      </w:r>
    </w:p>
    <w:p w:rsidR="003318DA" w:rsidRPr="002D604A" w:rsidRDefault="003318DA"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ab/>
        <w:t xml:space="preserve">Дифференциация ранней и поздней боли представлена на </w:t>
      </w:r>
      <w:r w:rsidRPr="002D604A">
        <w:rPr>
          <w:rFonts w:ascii="Times New Roman" w:eastAsia="Times New Roman" w:hAnsi="Times New Roman" w:cs="Times New Roman"/>
          <w:i/>
          <w:color w:val="000000"/>
          <w:sz w:val="24"/>
          <w:szCs w:val="24"/>
          <w:lang w:eastAsia="ru-RU"/>
        </w:rPr>
        <w:t>слайде 24.</w:t>
      </w:r>
      <w:r w:rsidRPr="002D604A">
        <w:rPr>
          <w:rFonts w:ascii="Times New Roman" w:eastAsia="Times New Roman" w:hAnsi="Times New Roman" w:cs="Times New Roman"/>
          <w:color w:val="000000"/>
          <w:sz w:val="24"/>
          <w:szCs w:val="24"/>
          <w:lang w:eastAsia="ru-RU"/>
        </w:rPr>
        <w:t xml:space="preserve"> </w:t>
      </w:r>
    </w:p>
    <w:p w:rsidR="003318DA" w:rsidRPr="002D604A" w:rsidRDefault="003318DA" w:rsidP="002D604A">
      <w:pPr>
        <w:spacing w:before="100" w:beforeAutospacing="1" w:after="100" w:afterAutospacing="1" w:line="360" w:lineRule="auto"/>
        <w:ind w:firstLine="360"/>
        <w:jc w:val="both"/>
        <w:rPr>
          <w:rFonts w:ascii="Times New Roman" w:eastAsia="Times New Roman" w:hAnsi="Times New Roman" w:cs="Times New Roman"/>
          <w:i/>
          <w:color w:val="000000"/>
          <w:sz w:val="24"/>
          <w:szCs w:val="24"/>
          <w:lang w:eastAsia="ru-RU"/>
        </w:rPr>
      </w:pPr>
      <w:proofErr w:type="spellStart"/>
      <w:r w:rsidRPr="002D604A">
        <w:rPr>
          <w:rFonts w:ascii="Times New Roman" w:eastAsia="Times New Roman" w:hAnsi="Times New Roman" w:cs="Times New Roman"/>
          <w:b/>
          <w:color w:val="000000"/>
          <w:sz w:val="24"/>
          <w:szCs w:val="24"/>
          <w:lang w:eastAsia="ru-RU"/>
        </w:rPr>
        <w:t>Антиноцицептивная</w:t>
      </w:r>
      <w:proofErr w:type="spellEnd"/>
      <w:r w:rsidRPr="002D604A">
        <w:rPr>
          <w:rFonts w:ascii="Times New Roman" w:eastAsia="Times New Roman" w:hAnsi="Times New Roman" w:cs="Times New Roman"/>
          <w:b/>
          <w:color w:val="000000"/>
          <w:sz w:val="24"/>
          <w:szCs w:val="24"/>
          <w:lang w:eastAsia="ru-RU"/>
        </w:rPr>
        <w:t xml:space="preserve"> система </w:t>
      </w:r>
      <w:r w:rsidRPr="002D604A">
        <w:rPr>
          <w:rFonts w:ascii="Times New Roman" w:eastAsia="Times New Roman" w:hAnsi="Times New Roman" w:cs="Times New Roman"/>
          <w:color w:val="000000"/>
          <w:sz w:val="24"/>
          <w:szCs w:val="24"/>
          <w:lang w:eastAsia="ru-RU"/>
        </w:rPr>
        <w:t xml:space="preserve">охватывает естественные механизмы, ограничивающие болевую чувствительность </w:t>
      </w:r>
      <w:r w:rsidRPr="002D604A">
        <w:rPr>
          <w:rFonts w:ascii="Times New Roman" w:eastAsia="Times New Roman" w:hAnsi="Times New Roman" w:cs="Times New Roman"/>
          <w:i/>
          <w:color w:val="000000"/>
          <w:sz w:val="24"/>
          <w:szCs w:val="24"/>
          <w:lang w:eastAsia="ru-RU"/>
        </w:rPr>
        <w:t xml:space="preserve">(см. слайд 25). </w:t>
      </w:r>
    </w:p>
    <w:p w:rsidR="00475D97" w:rsidRPr="002D604A" w:rsidRDefault="00475D97" w:rsidP="002D604A">
      <w:pPr>
        <w:spacing w:before="100" w:beforeAutospacing="1" w:after="100" w:afterAutospacing="1" w:line="360" w:lineRule="auto"/>
        <w:jc w:val="both"/>
        <w:rPr>
          <w:rFonts w:ascii="Times New Roman" w:eastAsia="Times New Roman" w:hAnsi="Times New Roman" w:cs="Times New Roman"/>
          <w:b/>
          <w:color w:val="000000"/>
          <w:sz w:val="24"/>
          <w:szCs w:val="24"/>
          <w:lang w:eastAsia="ru-RU"/>
        </w:rPr>
      </w:pPr>
      <w:r w:rsidRPr="002D604A">
        <w:rPr>
          <w:rFonts w:ascii="Times New Roman" w:eastAsia="Times New Roman" w:hAnsi="Times New Roman" w:cs="Times New Roman"/>
          <w:b/>
          <w:color w:val="000000"/>
          <w:sz w:val="24"/>
          <w:szCs w:val="24"/>
          <w:lang w:eastAsia="ru-RU"/>
        </w:rPr>
        <w:t>РАССТРОЙСТВА ВЕГЕТАТИВНОЙ НЕРВНОЙ СИСТЕМЫ</w:t>
      </w:r>
    </w:p>
    <w:p w:rsidR="00475D97" w:rsidRPr="002D604A" w:rsidRDefault="00475D97"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Изменения, возникающие у животных после </w:t>
      </w:r>
      <w:proofErr w:type="spellStart"/>
      <w:r w:rsidRPr="002D604A">
        <w:rPr>
          <w:rFonts w:ascii="Times New Roman" w:eastAsia="Times New Roman" w:hAnsi="Times New Roman" w:cs="Times New Roman"/>
          <w:color w:val="000000"/>
          <w:sz w:val="24"/>
          <w:szCs w:val="24"/>
          <w:lang w:eastAsia="ru-RU"/>
        </w:rPr>
        <w:t>ваготомии</w:t>
      </w:r>
      <w:proofErr w:type="spellEnd"/>
      <w:r w:rsidRPr="002D604A">
        <w:rPr>
          <w:rFonts w:ascii="Times New Roman" w:eastAsia="Times New Roman" w:hAnsi="Times New Roman" w:cs="Times New Roman"/>
          <w:color w:val="000000"/>
          <w:sz w:val="24"/>
          <w:szCs w:val="24"/>
          <w:lang w:eastAsia="ru-RU"/>
        </w:rPr>
        <w:t xml:space="preserve">  (перерезки блуждающего нерва) и </w:t>
      </w:r>
      <w:proofErr w:type="spellStart"/>
      <w:r w:rsidRPr="002D604A">
        <w:rPr>
          <w:rFonts w:ascii="Times New Roman" w:eastAsia="Times New Roman" w:hAnsi="Times New Roman" w:cs="Times New Roman"/>
          <w:color w:val="000000"/>
          <w:sz w:val="24"/>
          <w:szCs w:val="24"/>
          <w:lang w:eastAsia="ru-RU"/>
        </w:rPr>
        <w:t>десимпатизации</w:t>
      </w:r>
      <w:proofErr w:type="spellEnd"/>
      <w:r w:rsidRPr="002D604A">
        <w:rPr>
          <w:rFonts w:ascii="Times New Roman" w:eastAsia="Times New Roman" w:hAnsi="Times New Roman" w:cs="Times New Roman"/>
          <w:color w:val="000000"/>
          <w:sz w:val="24"/>
          <w:szCs w:val="24"/>
          <w:lang w:eastAsia="ru-RU"/>
        </w:rPr>
        <w:t xml:space="preserve">, представлены на </w:t>
      </w:r>
      <w:r w:rsidRPr="002D604A">
        <w:rPr>
          <w:rFonts w:ascii="Times New Roman" w:eastAsia="Times New Roman" w:hAnsi="Times New Roman" w:cs="Times New Roman"/>
          <w:i/>
          <w:color w:val="000000"/>
          <w:sz w:val="24"/>
          <w:szCs w:val="24"/>
          <w:lang w:eastAsia="ru-RU"/>
        </w:rPr>
        <w:t>слайде 26</w:t>
      </w:r>
      <w:r w:rsidRPr="002D604A">
        <w:rPr>
          <w:rFonts w:ascii="Times New Roman" w:eastAsia="Times New Roman" w:hAnsi="Times New Roman" w:cs="Times New Roman"/>
          <w:color w:val="000000"/>
          <w:sz w:val="24"/>
          <w:szCs w:val="24"/>
          <w:lang w:eastAsia="ru-RU"/>
        </w:rPr>
        <w:t xml:space="preserve">.  </w:t>
      </w:r>
    </w:p>
    <w:p w:rsidR="00475D97" w:rsidRPr="002D604A" w:rsidRDefault="00475D97"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roofErr w:type="spellStart"/>
      <w:r w:rsidRPr="002D604A">
        <w:rPr>
          <w:rFonts w:ascii="Times New Roman" w:eastAsia="Times New Roman" w:hAnsi="Times New Roman" w:cs="Times New Roman"/>
          <w:b/>
          <w:bCs/>
          <w:i/>
          <w:iCs/>
          <w:color w:val="000000"/>
          <w:sz w:val="24"/>
          <w:szCs w:val="24"/>
          <w:lang w:eastAsia="ru-RU"/>
        </w:rPr>
        <w:t>Десимпатизация</w:t>
      </w:r>
      <w:proofErr w:type="spellEnd"/>
      <w:proofErr w:type="gramStart"/>
      <w:r w:rsidRPr="002D604A">
        <w:rPr>
          <w:rFonts w:ascii="Times New Roman" w:eastAsia="Times New Roman" w:hAnsi="Times New Roman" w:cs="Times New Roman"/>
          <w:bCs/>
          <w:i/>
          <w:iCs/>
          <w:color w:val="000000"/>
          <w:sz w:val="24"/>
          <w:szCs w:val="24"/>
          <w:lang w:eastAsia="ru-RU"/>
        </w:rPr>
        <w:t xml:space="preserve"> </w:t>
      </w:r>
      <w:r w:rsidRPr="002D604A">
        <w:rPr>
          <w:rFonts w:ascii="Times New Roman" w:eastAsia="Times New Roman" w:hAnsi="Times New Roman" w:cs="Times New Roman"/>
          <w:bCs/>
          <w:i/>
          <w:iCs/>
          <w:color w:val="000000"/>
          <w:sz w:val="24"/>
          <w:szCs w:val="24"/>
          <w:lang w:val="az-Latn-AZ" w:eastAsia="ru-RU"/>
        </w:rPr>
        <w:t>:</w:t>
      </w:r>
      <w:proofErr w:type="gramEnd"/>
    </w:p>
    <w:p w:rsidR="00475D97" w:rsidRPr="002D604A" w:rsidRDefault="00475D97" w:rsidP="002D604A">
      <w:pPr>
        <w:numPr>
          <w:ilvl w:val="0"/>
          <w:numId w:val="9"/>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Двигательная функция желудка и кишечника возрастает </w:t>
      </w:r>
    </w:p>
    <w:p w:rsidR="00475D97" w:rsidRPr="002D604A" w:rsidRDefault="00475D97" w:rsidP="002D604A">
      <w:pPr>
        <w:numPr>
          <w:ilvl w:val="0"/>
          <w:numId w:val="9"/>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Спазм гладкой мускулатуры сфинктера </w:t>
      </w:r>
      <w:proofErr w:type="spellStart"/>
      <w:r w:rsidRPr="002D604A">
        <w:rPr>
          <w:rFonts w:ascii="Times New Roman" w:eastAsia="Times New Roman" w:hAnsi="Times New Roman" w:cs="Times New Roman"/>
          <w:color w:val="000000"/>
          <w:sz w:val="24"/>
          <w:szCs w:val="24"/>
          <w:lang w:eastAsia="ru-RU"/>
        </w:rPr>
        <w:t>Одди</w:t>
      </w:r>
      <w:proofErr w:type="spellEnd"/>
      <w:r w:rsidRPr="002D604A">
        <w:rPr>
          <w:rFonts w:ascii="Times New Roman" w:eastAsia="Times New Roman" w:hAnsi="Times New Roman" w:cs="Times New Roman"/>
          <w:color w:val="000000"/>
          <w:sz w:val="24"/>
          <w:szCs w:val="24"/>
          <w:lang w:eastAsia="ru-RU"/>
        </w:rPr>
        <w:t xml:space="preserve">, сфинктеров мочевого пузыря и ануса </w:t>
      </w:r>
    </w:p>
    <w:p w:rsidR="00475D97" w:rsidRPr="002D604A" w:rsidRDefault="00475D97" w:rsidP="002D604A">
      <w:pPr>
        <w:numPr>
          <w:ilvl w:val="0"/>
          <w:numId w:val="9"/>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Снижается скорость процессов </w:t>
      </w:r>
      <w:proofErr w:type="spellStart"/>
      <w:r w:rsidRPr="002D604A">
        <w:rPr>
          <w:rFonts w:ascii="Times New Roman" w:eastAsia="Times New Roman" w:hAnsi="Times New Roman" w:cs="Times New Roman"/>
          <w:color w:val="000000"/>
          <w:sz w:val="24"/>
          <w:szCs w:val="24"/>
          <w:lang w:eastAsia="ru-RU"/>
        </w:rPr>
        <w:t>оксигенации</w:t>
      </w:r>
      <w:proofErr w:type="spellEnd"/>
      <w:r w:rsidRPr="002D604A">
        <w:rPr>
          <w:rFonts w:ascii="Times New Roman" w:eastAsia="Times New Roman" w:hAnsi="Times New Roman" w:cs="Times New Roman"/>
          <w:color w:val="000000"/>
          <w:sz w:val="24"/>
          <w:szCs w:val="24"/>
          <w:lang w:eastAsia="ru-RU"/>
        </w:rPr>
        <w:t xml:space="preserve"> в тканях </w:t>
      </w:r>
    </w:p>
    <w:p w:rsidR="00475D97" w:rsidRPr="002D604A" w:rsidRDefault="00475D97" w:rsidP="002D604A">
      <w:pPr>
        <w:numPr>
          <w:ilvl w:val="0"/>
          <w:numId w:val="9"/>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Гипогликемия</w:t>
      </w:r>
      <w:r w:rsidRPr="002D604A">
        <w:rPr>
          <w:rFonts w:ascii="Times New Roman" w:eastAsia="Times New Roman" w:hAnsi="Times New Roman" w:cs="Times New Roman"/>
          <w:color w:val="000000"/>
          <w:sz w:val="24"/>
          <w:szCs w:val="24"/>
          <w:lang w:val="az-Latn-AZ" w:eastAsia="ru-RU"/>
        </w:rPr>
        <w:t xml:space="preserve">, </w:t>
      </w:r>
      <w:proofErr w:type="spellStart"/>
      <w:r w:rsidRPr="002D604A">
        <w:rPr>
          <w:rFonts w:ascii="Times New Roman" w:eastAsia="Times New Roman" w:hAnsi="Times New Roman" w:cs="Times New Roman"/>
          <w:color w:val="000000"/>
          <w:sz w:val="24"/>
          <w:szCs w:val="24"/>
          <w:lang w:eastAsia="ru-RU"/>
        </w:rPr>
        <w:t>нейтрофилия</w:t>
      </w:r>
      <w:proofErr w:type="spellEnd"/>
      <w:r w:rsidRPr="002D604A">
        <w:rPr>
          <w:rFonts w:ascii="Times New Roman" w:eastAsia="Times New Roman" w:hAnsi="Times New Roman" w:cs="Times New Roman"/>
          <w:color w:val="000000"/>
          <w:sz w:val="24"/>
          <w:szCs w:val="24"/>
          <w:lang w:val="az-Latn-AZ" w:eastAsia="ru-RU"/>
        </w:rPr>
        <w:t xml:space="preserve">, </w:t>
      </w:r>
      <w:proofErr w:type="spellStart"/>
      <w:r w:rsidRPr="002D604A">
        <w:rPr>
          <w:rFonts w:ascii="Times New Roman" w:eastAsia="Times New Roman" w:hAnsi="Times New Roman" w:cs="Times New Roman"/>
          <w:color w:val="000000"/>
          <w:sz w:val="24"/>
          <w:szCs w:val="24"/>
          <w:lang w:eastAsia="ru-RU"/>
        </w:rPr>
        <w:t>лимфопения</w:t>
      </w:r>
      <w:proofErr w:type="spellEnd"/>
      <w:r w:rsidRPr="002D604A">
        <w:rPr>
          <w:rFonts w:ascii="Times New Roman" w:eastAsia="Times New Roman" w:hAnsi="Times New Roman" w:cs="Times New Roman"/>
          <w:color w:val="000000"/>
          <w:sz w:val="24"/>
          <w:szCs w:val="24"/>
          <w:lang w:val="az-Latn-AZ" w:eastAsia="ru-RU"/>
        </w:rPr>
        <w:t xml:space="preserve"> </w:t>
      </w:r>
    </w:p>
    <w:p w:rsidR="00475D97" w:rsidRPr="002D604A" w:rsidRDefault="00475D97"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roofErr w:type="spellStart"/>
      <w:r w:rsidRPr="002D604A">
        <w:rPr>
          <w:rFonts w:ascii="Times New Roman" w:eastAsia="Times New Roman" w:hAnsi="Times New Roman" w:cs="Times New Roman"/>
          <w:b/>
          <w:bCs/>
          <w:i/>
          <w:iCs/>
          <w:color w:val="000000"/>
          <w:sz w:val="24"/>
          <w:szCs w:val="24"/>
          <w:lang w:eastAsia="ru-RU"/>
        </w:rPr>
        <w:t>Ваготомия</w:t>
      </w:r>
      <w:proofErr w:type="spellEnd"/>
      <w:r w:rsidRPr="002D604A">
        <w:rPr>
          <w:rFonts w:ascii="Times New Roman" w:eastAsia="Times New Roman" w:hAnsi="Times New Roman" w:cs="Times New Roman"/>
          <w:b/>
          <w:bCs/>
          <w:color w:val="000000"/>
          <w:sz w:val="24"/>
          <w:szCs w:val="24"/>
          <w:lang w:val="az-Latn-AZ" w:eastAsia="ru-RU"/>
        </w:rPr>
        <w:t xml:space="preserve">: </w:t>
      </w:r>
    </w:p>
    <w:p w:rsidR="00475D97" w:rsidRPr="002D604A" w:rsidRDefault="00475D97" w:rsidP="002D604A">
      <w:pPr>
        <w:numPr>
          <w:ilvl w:val="0"/>
          <w:numId w:val="10"/>
        </w:num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Снижается секреция желудка и поджелудочной железы </w:t>
      </w:r>
    </w:p>
    <w:p w:rsidR="00475D97" w:rsidRPr="002D604A" w:rsidRDefault="00475D97" w:rsidP="002D604A">
      <w:pPr>
        <w:numPr>
          <w:ilvl w:val="0"/>
          <w:numId w:val="10"/>
        </w:num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Дыхание глубокое и редкое </w:t>
      </w:r>
      <w:r w:rsidRPr="002D604A">
        <w:rPr>
          <w:rFonts w:ascii="Times New Roman" w:eastAsia="Times New Roman" w:hAnsi="Times New Roman" w:cs="Times New Roman"/>
          <w:color w:val="000000"/>
          <w:sz w:val="24"/>
          <w:szCs w:val="24"/>
          <w:lang w:val="az-Latn-AZ" w:eastAsia="ru-RU"/>
        </w:rPr>
        <w:t>(</w:t>
      </w:r>
      <w:r w:rsidRPr="002D604A">
        <w:rPr>
          <w:rFonts w:ascii="Times New Roman" w:eastAsia="Times New Roman" w:hAnsi="Times New Roman" w:cs="Times New Roman"/>
          <w:color w:val="000000"/>
          <w:sz w:val="24"/>
          <w:szCs w:val="24"/>
          <w:lang w:eastAsia="ru-RU"/>
        </w:rPr>
        <w:t>расстройства рефлекса Геринг-</w:t>
      </w:r>
      <w:proofErr w:type="spellStart"/>
      <w:r w:rsidRPr="002D604A">
        <w:rPr>
          <w:rFonts w:ascii="Times New Roman" w:eastAsia="Times New Roman" w:hAnsi="Times New Roman" w:cs="Times New Roman"/>
          <w:color w:val="000000"/>
          <w:sz w:val="24"/>
          <w:szCs w:val="24"/>
          <w:lang w:eastAsia="ru-RU"/>
        </w:rPr>
        <w:t>Брайера</w:t>
      </w:r>
      <w:proofErr w:type="spellEnd"/>
      <w:r w:rsidRPr="002D604A">
        <w:rPr>
          <w:rFonts w:ascii="Times New Roman" w:eastAsia="Times New Roman" w:hAnsi="Times New Roman" w:cs="Times New Roman"/>
          <w:color w:val="000000"/>
          <w:sz w:val="24"/>
          <w:szCs w:val="24"/>
          <w:lang w:val="az-Latn-AZ" w:eastAsia="ru-RU"/>
        </w:rPr>
        <w:t xml:space="preserve">) </w:t>
      </w:r>
    </w:p>
    <w:p w:rsidR="00475D97" w:rsidRPr="002D604A" w:rsidRDefault="00475D97" w:rsidP="002D604A">
      <w:pPr>
        <w:numPr>
          <w:ilvl w:val="0"/>
          <w:numId w:val="10"/>
        </w:num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Надгортанник при глотании открыт</w:t>
      </w:r>
    </w:p>
    <w:p w:rsidR="00475D97" w:rsidRPr="002D604A" w:rsidRDefault="00475D97" w:rsidP="002D604A">
      <w:pPr>
        <w:numPr>
          <w:ilvl w:val="0"/>
          <w:numId w:val="10"/>
        </w:numPr>
        <w:spacing w:before="100" w:beforeAutospacing="1" w:after="100" w:afterAutospacing="1" w:line="360" w:lineRule="auto"/>
        <w:ind w:left="360"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Бронхи и зрачки расширяются </w:t>
      </w:r>
      <w:r w:rsidRPr="002D604A">
        <w:rPr>
          <w:rFonts w:ascii="Times New Roman" w:eastAsia="Times New Roman" w:hAnsi="Times New Roman" w:cs="Times New Roman"/>
          <w:color w:val="000000"/>
          <w:sz w:val="24"/>
          <w:szCs w:val="24"/>
          <w:lang w:val="az-Latn-AZ" w:eastAsia="ru-RU"/>
        </w:rPr>
        <w:t>(</w:t>
      </w:r>
      <w:proofErr w:type="spellStart"/>
      <w:r w:rsidRPr="002D604A">
        <w:rPr>
          <w:rFonts w:ascii="Times New Roman" w:eastAsia="Times New Roman" w:hAnsi="Times New Roman" w:cs="Times New Roman"/>
          <w:color w:val="000000"/>
          <w:sz w:val="24"/>
          <w:szCs w:val="24"/>
          <w:lang w:eastAsia="ru-RU"/>
        </w:rPr>
        <w:t>мидриаз</w:t>
      </w:r>
      <w:proofErr w:type="spellEnd"/>
      <w:r w:rsidRPr="002D604A">
        <w:rPr>
          <w:rFonts w:ascii="Times New Roman" w:eastAsia="Times New Roman" w:hAnsi="Times New Roman" w:cs="Times New Roman"/>
          <w:color w:val="000000"/>
          <w:sz w:val="24"/>
          <w:szCs w:val="24"/>
          <w:lang w:val="az-Latn-AZ" w:eastAsia="ru-RU"/>
        </w:rPr>
        <w:t xml:space="preserve">), </w:t>
      </w:r>
      <w:r w:rsidRPr="002D604A">
        <w:rPr>
          <w:rFonts w:ascii="Times New Roman" w:eastAsia="Times New Roman" w:hAnsi="Times New Roman" w:cs="Times New Roman"/>
          <w:color w:val="000000"/>
          <w:sz w:val="24"/>
          <w:szCs w:val="24"/>
          <w:lang w:eastAsia="ru-RU"/>
        </w:rPr>
        <w:t xml:space="preserve">сила и частота сердечных сокращений увеличивается </w:t>
      </w:r>
    </w:p>
    <w:p w:rsidR="00475D97" w:rsidRPr="002D604A" w:rsidRDefault="00475D97" w:rsidP="002D604A">
      <w:pPr>
        <w:numPr>
          <w:ilvl w:val="0"/>
          <w:numId w:val="10"/>
        </w:numPr>
        <w:spacing w:before="100" w:beforeAutospacing="1" w:after="100" w:afterAutospacing="1" w:line="360" w:lineRule="auto"/>
        <w:ind w:left="360"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Перистальтика кишечника ослабляется</w:t>
      </w:r>
    </w:p>
    <w:p w:rsidR="00475D97" w:rsidRPr="002D604A" w:rsidRDefault="00475D97" w:rsidP="002D604A">
      <w:pPr>
        <w:numPr>
          <w:ilvl w:val="0"/>
          <w:numId w:val="10"/>
        </w:numPr>
        <w:spacing w:before="100" w:beforeAutospacing="1" w:after="100" w:afterAutospacing="1" w:line="360" w:lineRule="auto"/>
        <w:ind w:left="360"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Температура тела снижается</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lastRenderedPageBreak/>
        <w:t>Нейродистрофический процесс</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Нарушение трофической функции нервной системы составляет патогенетическую основу нейродистрофического процесса.</w:t>
      </w:r>
      <w:r w:rsidR="003318DA" w:rsidRPr="002D604A">
        <w:rPr>
          <w:rFonts w:ascii="Times New Roman" w:eastAsia="Times New Roman" w:hAnsi="Times New Roman" w:cs="Times New Roman"/>
          <w:color w:val="000000"/>
          <w:sz w:val="24"/>
          <w:szCs w:val="24"/>
          <w:lang w:eastAsia="ru-RU"/>
        </w:rPr>
        <w:t xml:space="preserve"> </w:t>
      </w:r>
      <w:r w:rsidRPr="002D604A">
        <w:rPr>
          <w:rFonts w:ascii="Times New Roman" w:eastAsia="Times New Roman" w:hAnsi="Times New Roman" w:cs="Times New Roman"/>
          <w:color w:val="000000"/>
          <w:sz w:val="24"/>
          <w:szCs w:val="24"/>
          <w:lang w:eastAsia="ru-RU"/>
        </w:rPr>
        <w:t>Нейродистрофический процесс может возникать как в периферических органах и тканях, так и в самой нервной системе.</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В типичном варианте нейродистрофический процесс развивается при </w:t>
      </w:r>
      <w:proofErr w:type="spellStart"/>
      <w:r w:rsidRPr="002D604A">
        <w:rPr>
          <w:rFonts w:ascii="Times New Roman" w:eastAsia="Times New Roman" w:hAnsi="Times New Roman" w:cs="Times New Roman"/>
          <w:color w:val="000000"/>
          <w:sz w:val="24"/>
          <w:szCs w:val="24"/>
          <w:lang w:eastAsia="ru-RU"/>
        </w:rPr>
        <w:t>денервационном</w:t>
      </w:r>
      <w:proofErr w:type="spellEnd"/>
      <w:r w:rsidRPr="002D604A">
        <w:rPr>
          <w:rFonts w:ascii="Times New Roman" w:eastAsia="Times New Roman" w:hAnsi="Times New Roman" w:cs="Times New Roman"/>
          <w:color w:val="000000"/>
          <w:sz w:val="24"/>
          <w:szCs w:val="24"/>
          <w:lang w:eastAsia="ru-RU"/>
        </w:rPr>
        <w:t xml:space="preserve"> синдроме. Существенно, что при </w:t>
      </w:r>
      <w:proofErr w:type="spellStart"/>
      <w:r w:rsidRPr="002D604A">
        <w:rPr>
          <w:rFonts w:ascii="Times New Roman" w:eastAsia="Times New Roman" w:hAnsi="Times New Roman" w:cs="Times New Roman"/>
          <w:color w:val="000000"/>
          <w:sz w:val="24"/>
          <w:szCs w:val="24"/>
          <w:lang w:eastAsia="ru-RU"/>
        </w:rPr>
        <w:t>денервации</w:t>
      </w:r>
      <w:proofErr w:type="spellEnd"/>
      <w:r w:rsidRPr="002D604A">
        <w:rPr>
          <w:rFonts w:ascii="Times New Roman" w:eastAsia="Times New Roman" w:hAnsi="Times New Roman" w:cs="Times New Roman"/>
          <w:color w:val="000000"/>
          <w:sz w:val="24"/>
          <w:szCs w:val="24"/>
          <w:lang w:eastAsia="ru-RU"/>
        </w:rPr>
        <w:t xml:space="preserve"> снижается резистентность </w:t>
      </w:r>
      <w:proofErr w:type="spellStart"/>
      <w:r w:rsidRPr="002D604A">
        <w:rPr>
          <w:rFonts w:ascii="Times New Roman" w:eastAsia="Times New Roman" w:hAnsi="Times New Roman" w:cs="Times New Roman"/>
          <w:color w:val="000000"/>
          <w:sz w:val="24"/>
          <w:szCs w:val="24"/>
          <w:lang w:eastAsia="ru-RU"/>
        </w:rPr>
        <w:t>денервированного</w:t>
      </w:r>
      <w:proofErr w:type="spellEnd"/>
      <w:r w:rsidRPr="002D604A">
        <w:rPr>
          <w:rFonts w:ascii="Times New Roman" w:eastAsia="Times New Roman" w:hAnsi="Times New Roman" w:cs="Times New Roman"/>
          <w:color w:val="000000"/>
          <w:sz w:val="24"/>
          <w:szCs w:val="24"/>
          <w:lang w:eastAsia="ru-RU"/>
        </w:rPr>
        <w:t xml:space="preserve"> органа или ткани к повреждающим факторам: инфекции, механической травме, температурным и другим воздействиям.</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proofErr w:type="spellStart"/>
      <w:r w:rsidRPr="002D604A">
        <w:rPr>
          <w:rFonts w:ascii="Times New Roman" w:eastAsia="Times New Roman" w:hAnsi="Times New Roman" w:cs="Times New Roman"/>
          <w:color w:val="000000"/>
          <w:sz w:val="24"/>
          <w:szCs w:val="24"/>
          <w:lang w:eastAsia="ru-RU"/>
        </w:rPr>
        <w:t>Деафферентация</w:t>
      </w:r>
      <w:proofErr w:type="spellEnd"/>
      <w:r w:rsidRPr="002D604A">
        <w:rPr>
          <w:rFonts w:ascii="Times New Roman" w:eastAsia="Times New Roman" w:hAnsi="Times New Roman" w:cs="Times New Roman"/>
          <w:color w:val="000000"/>
          <w:sz w:val="24"/>
          <w:szCs w:val="24"/>
          <w:lang w:eastAsia="ru-RU"/>
        </w:rPr>
        <w:t xml:space="preserve">. </w:t>
      </w:r>
      <w:proofErr w:type="spellStart"/>
      <w:r w:rsidRPr="002D604A">
        <w:rPr>
          <w:rFonts w:ascii="Times New Roman" w:eastAsia="Times New Roman" w:hAnsi="Times New Roman" w:cs="Times New Roman"/>
          <w:color w:val="000000"/>
          <w:sz w:val="24"/>
          <w:szCs w:val="24"/>
          <w:lang w:eastAsia="ru-RU"/>
        </w:rPr>
        <w:t>Нейтрофические</w:t>
      </w:r>
      <w:proofErr w:type="spellEnd"/>
      <w:r w:rsidRPr="002D604A">
        <w:rPr>
          <w:rFonts w:ascii="Times New Roman" w:eastAsia="Times New Roman" w:hAnsi="Times New Roman" w:cs="Times New Roman"/>
          <w:color w:val="000000"/>
          <w:sz w:val="24"/>
          <w:szCs w:val="24"/>
          <w:lang w:eastAsia="ru-RU"/>
        </w:rPr>
        <w:t xml:space="preserve"> расстройства развиваются при повреждении и афферентных структур нервной системы. Так, перерезка чувствительного нерва может приводить к не менее выраженным трофическим нарушениям в органе, чем его двигательная </w:t>
      </w:r>
      <w:proofErr w:type="spellStart"/>
      <w:r w:rsidRPr="002D604A">
        <w:rPr>
          <w:rFonts w:ascii="Times New Roman" w:eastAsia="Times New Roman" w:hAnsi="Times New Roman" w:cs="Times New Roman"/>
          <w:color w:val="000000"/>
          <w:sz w:val="24"/>
          <w:szCs w:val="24"/>
          <w:lang w:eastAsia="ru-RU"/>
        </w:rPr>
        <w:t>денервация</w:t>
      </w:r>
      <w:proofErr w:type="spellEnd"/>
      <w:r w:rsidRPr="002D604A">
        <w:rPr>
          <w:rFonts w:ascii="Times New Roman" w:eastAsia="Times New Roman" w:hAnsi="Times New Roman" w:cs="Times New Roman"/>
          <w:color w:val="000000"/>
          <w:sz w:val="24"/>
          <w:szCs w:val="24"/>
          <w:lang w:eastAsia="ru-RU"/>
        </w:rPr>
        <w:t>.</w:t>
      </w:r>
    </w:p>
    <w:p w:rsidR="00F05D21" w:rsidRPr="002D604A" w:rsidRDefault="00475D97"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НАРУШЕНИЯ ВЫСШЕЙ НЕРВНОЙ ДЕЯТЕЛЬНОСТИ (ВНД)</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Одной из наиболее распространённых форм патологии нервной системы являются неврозы. Термин «невроз» применяют для обозначения функциональных расстройств нервной системы - нарушений ВНД. Неврозы относят к «болезням цивилизации» и связывают широкую их распространённость с нарастающей урбанизацией населения, информационными перегрузками, уменьшением доли физического труда в жизни современного человека, воздействием на него неблагоприятных социально-бытовых факторов, многочисленных психотравмирующих ситуаций.</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F05D21" w:rsidRPr="002D604A" w:rsidRDefault="00F05D21" w:rsidP="002D604A">
            <w:pPr>
              <w:spacing w:after="0" w:line="360" w:lineRule="auto"/>
              <w:jc w:val="both"/>
              <w:rPr>
                <w:rFonts w:ascii="Times New Roman" w:eastAsia="Times New Roman" w:hAnsi="Times New Roman" w:cs="Times New Roman"/>
                <w:color w:val="000000"/>
                <w:sz w:val="24"/>
                <w:szCs w:val="24"/>
                <w:lang w:eastAsia="ru-RU"/>
              </w:rPr>
            </w:pPr>
          </w:p>
        </w:tc>
      </w:tr>
    </w:tbl>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В клиническом аспекте невроз является психогенным состоянием и выступает либо как самостоятельная нозологическая форма, либо как </w:t>
      </w:r>
      <w:proofErr w:type="spellStart"/>
      <w:r w:rsidRPr="002D604A">
        <w:rPr>
          <w:rFonts w:ascii="Times New Roman" w:eastAsia="Times New Roman" w:hAnsi="Times New Roman" w:cs="Times New Roman"/>
          <w:color w:val="000000"/>
          <w:sz w:val="24"/>
          <w:szCs w:val="24"/>
          <w:lang w:eastAsia="ru-RU"/>
        </w:rPr>
        <w:t>предболезненное</w:t>
      </w:r>
      <w:proofErr w:type="spellEnd"/>
      <w:r w:rsidRPr="002D604A">
        <w:rPr>
          <w:rFonts w:ascii="Times New Roman" w:eastAsia="Times New Roman" w:hAnsi="Times New Roman" w:cs="Times New Roman"/>
          <w:color w:val="000000"/>
          <w:sz w:val="24"/>
          <w:szCs w:val="24"/>
          <w:lang w:eastAsia="ru-RU"/>
        </w:rPr>
        <w:t xml:space="preserve"> состояние, предшествующее различным соматическим или психическим заболеваниям.</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Считается, что причиной невроза является психическая травма. Это приводит как к функциональным нарушениям в ЦНС, так и к определённым микроструктурным изменениям в головном мозге.</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С патофизиологической точки зрения невроз является типовой формой патологии нервной системы. Он возникает в результате перенапряжения и срыва ВНД под влиянием воздействий, на которые нервная система не в состоянии адекватно ответить.</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lastRenderedPageBreak/>
        <w:t>Патогенетическую основу неврозов составляют нарушения силы, подвижности и уравновешенности основных нервных процессов - возбуждения и торможения.</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Неврозы характеризуются:</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расстройствами ВНД;</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развитием фазовых состояний в нервной системе;</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нейрогенными нарушениями вегетативных функций, движения, чувствительности, трофики;</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снижением резистентности организма к различным энд</w:t>
      </w:r>
      <w:proofErr w:type="gramStart"/>
      <w:r w:rsidRPr="002D604A">
        <w:rPr>
          <w:rFonts w:ascii="Times New Roman" w:eastAsia="Times New Roman" w:hAnsi="Times New Roman" w:cs="Times New Roman"/>
          <w:color w:val="000000"/>
          <w:sz w:val="24"/>
          <w:szCs w:val="24"/>
          <w:lang w:eastAsia="ru-RU"/>
        </w:rPr>
        <w:t>о-</w:t>
      </w:r>
      <w:proofErr w:type="gramEnd"/>
      <w:r w:rsidRPr="002D604A">
        <w:rPr>
          <w:rFonts w:ascii="Times New Roman" w:eastAsia="Times New Roman" w:hAnsi="Times New Roman" w:cs="Times New Roman"/>
          <w:color w:val="000000"/>
          <w:sz w:val="24"/>
          <w:szCs w:val="24"/>
          <w:lang w:eastAsia="ru-RU"/>
        </w:rPr>
        <w:t xml:space="preserve"> и экзогенным патогенным агентам.</w:t>
      </w:r>
    </w:p>
    <w:p w:rsidR="00F05D21" w:rsidRPr="002D604A" w:rsidRDefault="00475D97"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Этиология неврозов у человека</w:t>
      </w:r>
    </w:p>
    <w:p w:rsidR="00736CA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 основе возникновения неврозов лежит невротический конфликт, т.е. такое отношение личности к конкретной ситуации, которое делает невозможным и «непосильным» её рациональное решение.</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Причина невроза: психическая </w:t>
      </w:r>
      <w:proofErr w:type="spellStart"/>
      <w:r w:rsidRPr="002D604A">
        <w:rPr>
          <w:rFonts w:ascii="Times New Roman" w:eastAsia="Times New Roman" w:hAnsi="Times New Roman" w:cs="Times New Roman"/>
          <w:color w:val="000000"/>
          <w:sz w:val="24"/>
          <w:szCs w:val="24"/>
          <w:lang w:eastAsia="ru-RU"/>
        </w:rPr>
        <w:t>травматизация</w:t>
      </w:r>
      <w:proofErr w:type="spellEnd"/>
      <w:r w:rsidRPr="002D604A">
        <w:rPr>
          <w:rFonts w:ascii="Times New Roman" w:eastAsia="Times New Roman" w:hAnsi="Times New Roman" w:cs="Times New Roman"/>
          <w:color w:val="000000"/>
          <w:sz w:val="24"/>
          <w:szCs w:val="24"/>
          <w:lang w:eastAsia="ru-RU"/>
        </w:rPr>
        <w:t xml:space="preserve"> личности (например, тяжёлая болезнь или утрата </w:t>
      </w:r>
      <w:proofErr w:type="gramStart"/>
      <w:r w:rsidRPr="002D604A">
        <w:rPr>
          <w:rFonts w:ascii="Times New Roman" w:eastAsia="Times New Roman" w:hAnsi="Times New Roman" w:cs="Times New Roman"/>
          <w:color w:val="000000"/>
          <w:sz w:val="24"/>
          <w:szCs w:val="24"/>
          <w:lang w:eastAsia="ru-RU"/>
        </w:rPr>
        <w:t>близких</w:t>
      </w:r>
      <w:proofErr w:type="gramEnd"/>
      <w:r w:rsidRPr="002D604A">
        <w:rPr>
          <w:rFonts w:ascii="Times New Roman" w:eastAsia="Times New Roman" w:hAnsi="Times New Roman" w:cs="Times New Roman"/>
          <w:color w:val="000000"/>
          <w:sz w:val="24"/>
          <w:szCs w:val="24"/>
          <w:lang w:eastAsia="ru-RU"/>
        </w:rPr>
        <w:t>, служебные или «академические» трудности).</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Условия развития невроза:</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Биологические: наследственная предрасположенность, пол (невроз реже возникает у мужчин), возраст (невроз чаще развивается в пубертатном и климактерическом периодах), конституциональные особенности человека (к неврозам более склонны астеники),</w:t>
      </w:r>
      <w:r w:rsidR="00736CA1" w:rsidRPr="002D604A">
        <w:rPr>
          <w:rFonts w:ascii="Times New Roman" w:eastAsia="Times New Roman" w:hAnsi="Times New Roman" w:cs="Times New Roman"/>
          <w:color w:val="000000"/>
          <w:sz w:val="24"/>
          <w:szCs w:val="24"/>
          <w:lang w:eastAsia="ru-RU"/>
        </w:rPr>
        <w:t xml:space="preserve"> </w:t>
      </w:r>
      <w:r w:rsidRPr="002D604A">
        <w:rPr>
          <w:rFonts w:ascii="Times New Roman" w:eastAsia="Times New Roman" w:hAnsi="Times New Roman" w:cs="Times New Roman"/>
          <w:color w:val="000000"/>
          <w:sz w:val="24"/>
          <w:szCs w:val="24"/>
          <w:lang w:eastAsia="ru-RU"/>
        </w:rPr>
        <w:t>перенесённые и текущие заболевания, снижающие резистентность организма.</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Социальные: особенности профессиональной деятельности (например, информационные перегрузки, однообразие трудовых операций), неблагополучное семейное положение, неудовлетворительные бытовые условия, особенности сексуального воспитания и др.</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Психогенные: личностные особенности, психические травмы в детстве.</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Роль особенностей ВНД в возникновении неврозов</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lastRenderedPageBreak/>
        <w:t>Одни и те же психические травмы нередко вызывают различные нарушения нервных процессов в высших отделах нервной системы. Большое значение при этом имеет тип ВНД.</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i/>
          <w:color w:val="000000"/>
          <w:sz w:val="24"/>
          <w:szCs w:val="24"/>
          <w:lang w:eastAsia="ru-RU"/>
        </w:rPr>
        <w:t>Меланхолик</w:t>
      </w:r>
      <w:r w:rsidRPr="002D604A">
        <w:rPr>
          <w:rFonts w:ascii="Times New Roman" w:eastAsia="Times New Roman" w:hAnsi="Times New Roman" w:cs="Times New Roman"/>
          <w:color w:val="000000"/>
          <w:sz w:val="24"/>
          <w:szCs w:val="24"/>
          <w:lang w:eastAsia="ru-RU"/>
        </w:rPr>
        <w:t xml:space="preserve"> (слабый тип ВНД) наиболее подвержен невротическим расстройствам. Для таких людей характерна быстрая истощаемость возбудительного процесса, слабость внутреннего коркового торможения, пассивность реакции на воздействие. Это предопределяет возникновение невроза с развитием торможения и формированием пассивно-оборонительных реакций.</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736CA1" w:rsidRPr="00D61738" w:rsidRDefault="00736CA1" w:rsidP="002D604A">
            <w:pPr>
              <w:spacing w:after="0" w:line="360" w:lineRule="auto"/>
              <w:jc w:val="both"/>
              <w:rPr>
                <w:rFonts w:ascii="Times New Roman" w:eastAsia="Times New Roman" w:hAnsi="Times New Roman" w:cs="Times New Roman"/>
                <w:color w:val="000000"/>
                <w:sz w:val="24"/>
                <w:szCs w:val="24"/>
                <w:lang w:val="en-US" w:eastAsia="ru-RU"/>
              </w:rPr>
            </w:pPr>
          </w:p>
        </w:tc>
      </w:tr>
    </w:tbl>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i/>
          <w:color w:val="000000"/>
          <w:sz w:val="24"/>
          <w:szCs w:val="24"/>
          <w:lang w:eastAsia="ru-RU"/>
        </w:rPr>
        <w:t xml:space="preserve">Холерик </w:t>
      </w:r>
      <w:r w:rsidRPr="002D604A">
        <w:rPr>
          <w:rFonts w:ascii="Times New Roman" w:eastAsia="Times New Roman" w:hAnsi="Times New Roman" w:cs="Times New Roman"/>
          <w:color w:val="000000"/>
          <w:sz w:val="24"/>
          <w:szCs w:val="24"/>
          <w:lang w:eastAsia="ru-RU"/>
        </w:rPr>
        <w:t xml:space="preserve">(сильный неуравновешенный тип). Этот тип отличается сильным возбудительным процессом, слабым корковым торможением, активными реакциями на раздражители. Это обусловливает развитие невроза возбудительного типа с формированием </w:t>
      </w:r>
      <w:proofErr w:type="spellStart"/>
      <w:r w:rsidRPr="002D604A">
        <w:rPr>
          <w:rFonts w:ascii="Times New Roman" w:eastAsia="Times New Roman" w:hAnsi="Times New Roman" w:cs="Times New Roman"/>
          <w:color w:val="000000"/>
          <w:sz w:val="24"/>
          <w:szCs w:val="24"/>
          <w:lang w:eastAsia="ru-RU"/>
        </w:rPr>
        <w:t>активнопоисковых</w:t>
      </w:r>
      <w:proofErr w:type="spellEnd"/>
      <w:r w:rsidRPr="002D604A">
        <w:rPr>
          <w:rFonts w:ascii="Times New Roman" w:eastAsia="Times New Roman" w:hAnsi="Times New Roman" w:cs="Times New Roman"/>
          <w:color w:val="000000"/>
          <w:sz w:val="24"/>
          <w:szCs w:val="24"/>
          <w:lang w:eastAsia="ru-RU"/>
        </w:rPr>
        <w:t xml:space="preserve"> реакций.</w:t>
      </w:r>
    </w:p>
    <w:p w:rsidR="00736CA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i/>
          <w:color w:val="000000"/>
          <w:sz w:val="24"/>
          <w:szCs w:val="24"/>
          <w:lang w:eastAsia="ru-RU"/>
        </w:rPr>
        <w:t>Флегматик</w:t>
      </w:r>
      <w:r w:rsidRPr="002D604A">
        <w:rPr>
          <w:rFonts w:ascii="Times New Roman" w:eastAsia="Times New Roman" w:hAnsi="Times New Roman" w:cs="Times New Roman"/>
          <w:color w:val="000000"/>
          <w:sz w:val="24"/>
          <w:szCs w:val="24"/>
          <w:lang w:eastAsia="ru-RU"/>
        </w:rPr>
        <w:t xml:space="preserve"> (сильный уравновешенный инертный тип). Характеризуется развитием невроза с патологической подвижностью нервных процессов.</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i/>
          <w:color w:val="000000"/>
          <w:sz w:val="24"/>
          <w:szCs w:val="24"/>
          <w:lang w:eastAsia="ru-RU"/>
        </w:rPr>
        <w:t>Сангвиник</w:t>
      </w:r>
      <w:r w:rsidRPr="002D604A">
        <w:rPr>
          <w:rFonts w:ascii="Times New Roman" w:eastAsia="Times New Roman" w:hAnsi="Times New Roman" w:cs="Times New Roman"/>
          <w:color w:val="000000"/>
          <w:sz w:val="24"/>
          <w:szCs w:val="24"/>
          <w:lang w:eastAsia="ru-RU"/>
        </w:rPr>
        <w:t xml:space="preserve"> (сильный уравновешенный подвижный тип). Наиболее устойчив к воспроизведению неврозов в связи с высокой резистентностью его </w:t>
      </w:r>
      <w:proofErr w:type="gramStart"/>
      <w:r w:rsidRPr="002D604A">
        <w:rPr>
          <w:rFonts w:ascii="Times New Roman" w:eastAsia="Times New Roman" w:hAnsi="Times New Roman" w:cs="Times New Roman"/>
          <w:color w:val="000000"/>
          <w:sz w:val="24"/>
          <w:szCs w:val="24"/>
          <w:lang w:eastAsia="ru-RU"/>
        </w:rPr>
        <w:t>к</w:t>
      </w:r>
      <w:proofErr w:type="gramEnd"/>
      <w:r w:rsidRPr="002D604A">
        <w:rPr>
          <w:rFonts w:ascii="Times New Roman" w:eastAsia="Times New Roman" w:hAnsi="Times New Roman" w:cs="Times New Roman"/>
          <w:color w:val="000000"/>
          <w:sz w:val="24"/>
          <w:szCs w:val="24"/>
          <w:lang w:eastAsia="ru-RU"/>
        </w:rPr>
        <w:t xml:space="preserve"> </w:t>
      </w:r>
      <w:proofErr w:type="gramStart"/>
      <w:r w:rsidRPr="002D604A">
        <w:rPr>
          <w:rFonts w:ascii="Times New Roman" w:eastAsia="Times New Roman" w:hAnsi="Times New Roman" w:cs="Times New Roman"/>
          <w:color w:val="000000"/>
          <w:sz w:val="24"/>
          <w:szCs w:val="24"/>
          <w:lang w:eastAsia="ru-RU"/>
        </w:rPr>
        <w:t>различного</w:t>
      </w:r>
      <w:proofErr w:type="gramEnd"/>
      <w:r w:rsidRPr="002D604A">
        <w:rPr>
          <w:rFonts w:ascii="Times New Roman" w:eastAsia="Times New Roman" w:hAnsi="Times New Roman" w:cs="Times New Roman"/>
          <w:color w:val="000000"/>
          <w:sz w:val="24"/>
          <w:szCs w:val="24"/>
          <w:lang w:eastAsia="ru-RU"/>
        </w:rPr>
        <w:t xml:space="preserve"> рода патогенным агентам.</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ВИДЫ НЕВРОЗОВ</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Общепринятой классификации неврозов в настоящее время не существует. Традиционно выделяют три группы наиболее распространё</w:t>
      </w:r>
      <w:proofErr w:type="gramStart"/>
      <w:r w:rsidRPr="002D604A">
        <w:rPr>
          <w:rFonts w:ascii="Times New Roman" w:eastAsia="Times New Roman" w:hAnsi="Times New Roman" w:cs="Times New Roman"/>
          <w:color w:val="000000"/>
          <w:sz w:val="24"/>
          <w:szCs w:val="24"/>
          <w:lang w:eastAsia="ru-RU"/>
        </w:rPr>
        <w:t>н-</w:t>
      </w:r>
      <w:proofErr w:type="gramEnd"/>
      <w:r w:rsidRPr="002D604A">
        <w:rPr>
          <w:rFonts w:ascii="Times New Roman" w:eastAsia="Times New Roman" w:hAnsi="Times New Roman" w:cs="Times New Roman"/>
          <w:color w:val="000000"/>
          <w:sz w:val="24"/>
          <w:szCs w:val="24"/>
          <w:lang w:eastAsia="ru-RU"/>
        </w:rPr>
        <w:t xml:space="preserve"> </w:t>
      </w:r>
      <w:proofErr w:type="spellStart"/>
      <w:r w:rsidRPr="002D604A">
        <w:rPr>
          <w:rFonts w:ascii="Times New Roman" w:eastAsia="Times New Roman" w:hAnsi="Times New Roman" w:cs="Times New Roman"/>
          <w:color w:val="000000"/>
          <w:sz w:val="24"/>
          <w:szCs w:val="24"/>
          <w:lang w:eastAsia="ru-RU"/>
        </w:rPr>
        <w:t>ных</w:t>
      </w:r>
      <w:proofErr w:type="spellEnd"/>
      <w:r w:rsidRPr="002D604A">
        <w:rPr>
          <w:rFonts w:ascii="Times New Roman" w:eastAsia="Times New Roman" w:hAnsi="Times New Roman" w:cs="Times New Roman"/>
          <w:color w:val="000000"/>
          <w:sz w:val="24"/>
          <w:szCs w:val="24"/>
          <w:lang w:eastAsia="ru-RU"/>
        </w:rPr>
        <w:t xml:space="preserve"> форм неврозов: невроз навязчивых состояний, истерию, неврастению.</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Невроз навязчивых состояний. </w:t>
      </w:r>
      <w:r w:rsidRPr="002D604A">
        <w:rPr>
          <w:rFonts w:ascii="Times New Roman" w:eastAsia="Times New Roman" w:hAnsi="Times New Roman" w:cs="Times New Roman"/>
          <w:color w:val="000000"/>
          <w:sz w:val="24"/>
          <w:szCs w:val="24"/>
          <w:lang w:eastAsia="ru-RU"/>
        </w:rPr>
        <w:t>Все разновидности навязчивых состояний характеризуются повторяющимся чувством страха, боязни (фобии) чего-либо или кого-либо: определённых предметов, деятельности, ситуаций. Примеры подобных расстройств:</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клаустрофобия - боязнь закрытых помещений;</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агорофобия</w:t>
      </w:r>
      <w:proofErr w:type="spellEnd"/>
      <w:r w:rsidRPr="002D604A">
        <w:rPr>
          <w:rFonts w:ascii="Times New Roman" w:eastAsia="Times New Roman" w:hAnsi="Times New Roman" w:cs="Times New Roman"/>
          <w:color w:val="000000"/>
          <w:sz w:val="24"/>
          <w:szCs w:val="24"/>
          <w:lang w:eastAsia="ru-RU"/>
        </w:rPr>
        <w:t xml:space="preserve"> - боязнь открытых пространств;</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w:t>
      </w:r>
      <w:proofErr w:type="spellStart"/>
      <w:r w:rsidRPr="002D604A">
        <w:rPr>
          <w:rFonts w:ascii="Times New Roman" w:eastAsia="Times New Roman" w:hAnsi="Times New Roman" w:cs="Times New Roman"/>
          <w:color w:val="000000"/>
          <w:sz w:val="24"/>
          <w:szCs w:val="24"/>
          <w:lang w:eastAsia="ru-RU"/>
        </w:rPr>
        <w:t>канцерофобия</w:t>
      </w:r>
      <w:proofErr w:type="spellEnd"/>
      <w:r w:rsidRPr="002D604A">
        <w:rPr>
          <w:rFonts w:ascii="Times New Roman" w:eastAsia="Times New Roman" w:hAnsi="Times New Roman" w:cs="Times New Roman"/>
          <w:color w:val="000000"/>
          <w:sz w:val="24"/>
          <w:szCs w:val="24"/>
          <w:lang w:eastAsia="ru-RU"/>
        </w:rPr>
        <w:t xml:space="preserve"> - боязнь опухолевых заболеваний.</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lastRenderedPageBreak/>
        <w:t>Истерический невроз. </w:t>
      </w:r>
      <w:r w:rsidRPr="002D604A">
        <w:rPr>
          <w:rFonts w:ascii="Times New Roman" w:eastAsia="Times New Roman" w:hAnsi="Times New Roman" w:cs="Times New Roman"/>
          <w:color w:val="000000"/>
          <w:sz w:val="24"/>
          <w:szCs w:val="24"/>
          <w:lang w:eastAsia="ru-RU"/>
        </w:rPr>
        <w:t>Для истерии типична очень пёстрая и изменчивая симптоматика. Симптоматика истерии может быть сведена к нескольким группам болезненных проявлений.</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Неадекватное поведение. Больные отличаются повышенной </w:t>
      </w:r>
      <w:proofErr w:type="spellStart"/>
      <w:r w:rsidRPr="002D604A">
        <w:rPr>
          <w:rFonts w:ascii="Times New Roman" w:eastAsia="Times New Roman" w:hAnsi="Times New Roman" w:cs="Times New Roman"/>
          <w:color w:val="000000"/>
          <w:sz w:val="24"/>
          <w:szCs w:val="24"/>
          <w:lang w:eastAsia="ru-RU"/>
        </w:rPr>
        <w:t>аффективностью</w:t>
      </w:r>
      <w:proofErr w:type="spellEnd"/>
      <w:r w:rsidRPr="002D604A">
        <w:rPr>
          <w:rFonts w:ascii="Times New Roman" w:eastAsia="Times New Roman" w:hAnsi="Times New Roman" w:cs="Times New Roman"/>
          <w:color w:val="000000"/>
          <w:sz w:val="24"/>
          <w:szCs w:val="24"/>
          <w:lang w:eastAsia="ru-RU"/>
        </w:rPr>
        <w:t xml:space="preserve">, впечатлительностью, внушаемостью и </w:t>
      </w:r>
      <w:proofErr w:type="spellStart"/>
      <w:r w:rsidRPr="002D604A">
        <w:rPr>
          <w:rFonts w:ascii="Times New Roman" w:eastAsia="Times New Roman" w:hAnsi="Times New Roman" w:cs="Times New Roman"/>
          <w:color w:val="000000"/>
          <w:sz w:val="24"/>
          <w:szCs w:val="24"/>
          <w:lang w:eastAsia="ru-RU"/>
        </w:rPr>
        <w:t>самовнушаемостью</w:t>
      </w:r>
      <w:proofErr w:type="spellEnd"/>
      <w:r w:rsidRPr="002D604A">
        <w:rPr>
          <w:rFonts w:ascii="Times New Roman" w:eastAsia="Times New Roman" w:hAnsi="Times New Roman" w:cs="Times New Roman"/>
          <w:color w:val="000000"/>
          <w:sz w:val="24"/>
          <w:szCs w:val="24"/>
          <w:lang w:eastAsia="ru-RU"/>
        </w:rPr>
        <w:t>, неустойчивостью настроения, забывчивостью.</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Вегетативные расстройства.</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Двигательные расстройства. При истерии могут развиваться судорожные припадки (без потери сознания), преходящие парезы и параличи.</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Сенсорные нарушения. Истерический невроз нередко сопровождается преходящей слепотой, глухотой, потерей обоняния, вкуса, парестезиями.</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F05D21" w:rsidRPr="002D604A" w:rsidRDefault="00F05D21" w:rsidP="002D604A">
            <w:pPr>
              <w:spacing w:after="0" w:line="360" w:lineRule="auto"/>
              <w:jc w:val="both"/>
              <w:rPr>
                <w:rFonts w:ascii="Times New Roman" w:eastAsia="Times New Roman" w:hAnsi="Times New Roman" w:cs="Times New Roman"/>
                <w:color w:val="000000"/>
                <w:sz w:val="24"/>
                <w:szCs w:val="24"/>
                <w:lang w:eastAsia="ru-RU"/>
              </w:rPr>
            </w:pPr>
          </w:p>
        </w:tc>
      </w:tr>
    </w:tbl>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Сексуальные отклонения (например, импотенция, снижение либидо).</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Неврастения </w:t>
      </w:r>
      <w:r w:rsidRPr="002D604A">
        <w:rPr>
          <w:rFonts w:ascii="Times New Roman" w:eastAsia="Times New Roman" w:hAnsi="Times New Roman" w:cs="Times New Roman"/>
          <w:color w:val="000000"/>
          <w:sz w:val="24"/>
          <w:szCs w:val="24"/>
          <w:lang w:eastAsia="ru-RU"/>
        </w:rPr>
        <w:t>считается наиболее распространённой формой невроза. Проявления:</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Вегетативные расстройства.</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roofErr w:type="gramStart"/>
      <w:r w:rsidRPr="002D604A">
        <w:rPr>
          <w:rFonts w:ascii="Times New Roman" w:eastAsia="Times New Roman" w:hAnsi="Times New Roman" w:cs="Times New Roman"/>
          <w:color w:val="000000"/>
          <w:sz w:val="24"/>
          <w:szCs w:val="24"/>
          <w:lang w:eastAsia="ru-RU"/>
        </w:rPr>
        <w:t>♦ Повышенные возбудимость, утомляемость и истощаемость нервной системы.</w:t>
      </w:r>
      <w:proofErr w:type="gramEnd"/>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Расстройства внимания, нарушение его концентрации.</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Сниженная работоспособность, вялость.</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Неустойчивость настроения, нередко - подавленность.</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Расстройства сна (нарушение засыпания, беспокойный сон, неприятные сновидения).</w:t>
      </w:r>
    </w:p>
    <w:p w:rsidR="00F05D21" w:rsidRPr="002D604A" w:rsidRDefault="00F05D21" w:rsidP="002D604A">
      <w:pPr>
        <w:pStyle w:val="a3"/>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Сексуальные нарушения (например, снижение сексуального влечения, импотенция).</w:t>
      </w:r>
    </w:p>
    <w:p w:rsidR="00F05D21" w:rsidRPr="002D604A" w:rsidRDefault="00F05D21" w:rsidP="002D604A">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b/>
          <w:bCs/>
          <w:color w:val="000000"/>
          <w:sz w:val="24"/>
          <w:szCs w:val="24"/>
          <w:lang w:eastAsia="ru-RU"/>
        </w:rPr>
        <w:t>ОБЩИЕ ПРОЯВЛЕНИЯ НЕВРОЗОВ</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В процессе развития невротического состояния имеется закономерная последовательность включения в структуру невроза различных систем и, как следствие - формирование общих проявлений:</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Неадекватность вегетативных реакций воздействию (например, тахикардия, аритмия, одышка, повышенная потливость, покраснение или побледнение кожи и слизистых, </w:t>
      </w:r>
      <w:proofErr w:type="spellStart"/>
      <w:r w:rsidRPr="002D604A">
        <w:rPr>
          <w:rFonts w:ascii="Times New Roman" w:eastAsia="Times New Roman" w:hAnsi="Times New Roman" w:cs="Times New Roman"/>
          <w:color w:val="000000"/>
          <w:sz w:val="24"/>
          <w:szCs w:val="24"/>
          <w:lang w:eastAsia="ru-RU"/>
        </w:rPr>
        <w:t>гипо</w:t>
      </w:r>
      <w:proofErr w:type="spellEnd"/>
      <w:r w:rsidRPr="002D604A">
        <w:rPr>
          <w:rFonts w:ascii="Times New Roman" w:eastAsia="Times New Roman" w:hAnsi="Times New Roman" w:cs="Times New Roman"/>
          <w:color w:val="000000"/>
          <w:sz w:val="24"/>
          <w:szCs w:val="24"/>
          <w:lang w:eastAsia="ru-RU"/>
        </w:rPr>
        <w:t>- и гипертензивные реакции, нарушения сна и аппетита, ощущение болей в сердце, возникающих в ответ на воздействие, которому пациент придаёт особое значение).</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lastRenderedPageBreak/>
        <w:t>Развитие патологических сенсомоторных реакций (например, повышенная чувствительность к различным внешним воздействиям или изменениям в организме, суетливость, бессмысленные излишние движения, жестикуляция, проходящие парезы и параличи, неадекватная событию мимика).</w:t>
      </w:r>
    </w:p>
    <w:p w:rsidR="00F05D21" w:rsidRPr="002D604A" w:rsidRDefault="00F05D21" w:rsidP="002D604A">
      <w:pPr>
        <w:spacing w:before="100" w:beforeAutospacing="1" w:after="100" w:afterAutospacing="1" w:line="360" w:lineRule="auto"/>
        <w:ind w:firstLine="360"/>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Частые аффективные реакции - бурное эмоциональное реагирование на воздействие или ситуацию (например, тревога, страх смерти, эмоциональное напряжение, рыдания, брань).</w:t>
      </w: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D61738">
        <w:trPr>
          <w:tblCellSpacing w:w="0" w:type="dxa"/>
        </w:trPr>
        <w:tc>
          <w:tcPr>
            <w:tcW w:w="0" w:type="auto"/>
            <w:vAlign w:val="center"/>
          </w:tcPr>
          <w:p w:rsidR="00F05D21" w:rsidRPr="00D61738" w:rsidRDefault="00F05D21" w:rsidP="002D604A">
            <w:pPr>
              <w:spacing w:after="0" w:line="360" w:lineRule="auto"/>
              <w:jc w:val="both"/>
              <w:rPr>
                <w:rFonts w:ascii="Times New Roman" w:eastAsia="Times New Roman" w:hAnsi="Times New Roman" w:cs="Times New Roman"/>
                <w:color w:val="000000"/>
                <w:sz w:val="24"/>
                <w:szCs w:val="24"/>
                <w:lang w:val="en-US" w:eastAsia="ru-RU"/>
              </w:rPr>
            </w:pPr>
            <w:r w:rsidRPr="002D604A">
              <w:rPr>
                <w:rFonts w:ascii="Times New Roman" w:eastAsia="Times New Roman" w:hAnsi="Times New Roman" w:cs="Times New Roman"/>
                <w:color w:val="000000"/>
                <w:sz w:val="24"/>
                <w:szCs w:val="24"/>
                <w:lang w:eastAsia="ru-RU"/>
              </w:rPr>
              <w:t>Интеллектуальный анализ болезненного состояния и принятие решения о форме поведения (выработка мер компенсации). Они направлены на преодоление сложившейся ситуации и болезненных ощущений.</w:t>
            </w:r>
          </w:p>
        </w:tc>
      </w:tr>
      <w:tr w:rsidR="00F05D21" w:rsidRPr="002D604A" w:rsidTr="00D61738">
        <w:trPr>
          <w:tblCellSpacing w:w="0" w:type="dxa"/>
        </w:trPr>
        <w:tc>
          <w:tcPr>
            <w:tcW w:w="0" w:type="auto"/>
            <w:vAlign w:val="center"/>
          </w:tcPr>
          <w:p w:rsidR="00F05D21" w:rsidRPr="002D604A" w:rsidRDefault="00F05D21" w:rsidP="002D604A">
            <w:pPr>
              <w:spacing w:after="0" w:line="360" w:lineRule="auto"/>
              <w:jc w:val="both"/>
              <w:rPr>
                <w:rFonts w:ascii="Times New Roman" w:eastAsia="Times New Roman" w:hAnsi="Times New Roman" w:cs="Times New Roman"/>
                <w:b/>
                <w:color w:val="000000"/>
                <w:sz w:val="24"/>
                <w:szCs w:val="24"/>
                <w:lang w:eastAsia="ru-RU"/>
              </w:rPr>
            </w:pPr>
          </w:p>
        </w:tc>
      </w:tr>
    </w:tbl>
    <w:p w:rsidR="00F05D21" w:rsidRPr="002D604A" w:rsidRDefault="00F05D21" w:rsidP="002D604A">
      <w:pPr>
        <w:pStyle w:val="a3"/>
        <w:numPr>
          <w:ilvl w:val="0"/>
          <w:numId w:val="4"/>
        </w:numPr>
        <w:spacing w:after="0" w:line="360" w:lineRule="auto"/>
        <w:jc w:val="both"/>
        <w:rPr>
          <w:rFonts w:ascii="Times New Roman" w:eastAsia="Times New Roman" w:hAnsi="Times New Roman" w:cs="Times New Roman"/>
          <w:b/>
          <w:vanish/>
          <w:sz w:val="24"/>
          <w:szCs w:val="24"/>
          <w:lang w:eastAsia="ru-RU"/>
        </w:rPr>
      </w:pPr>
    </w:p>
    <w:tbl>
      <w:tblPr>
        <w:tblW w:w="7605" w:type="dxa"/>
        <w:tblCellSpacing w:w="0" w:type="dxa"/>
        <w:tblCellMar>
          <w:left w:w="0" w:type="dxa"/>
          <w:right w:w="0" w:type="dxa"/>
        </w:tblCellMar>
        <w:tblLook w:val="04A0" w:firstRow="1" w:lastRow="0" w:firstColumn="1" w:lastColumn="0" w:noHBand="0" w:noVBand="1"/>
      </w:tblPr>
      <w:tblGrid>
        <w:gridCol w:w="7605"/>
      </w:tblGrid>
      <w:tr w:rsidR="00F05D21" w:rsidRPr="002D604A" w:rsidTr="00F05D21">
        <w:trPr>
          <w:tblCellSpacing w:w="0" w:type="dxa"/>
        </w:trPr>
        <w:tc>
          <w:tcPr>
            <w:tcW w:w="0" w:type="auto"/>
            <w:vAlign w:val="center"/>
            <w:hideMark/>
          </w:tcPr>
          <w:p w:rsidR="00F05D21" w:rsidRPr="002D604A" w:rsidRDefault="00D61738" w:rsidP="002D604A">
            <w:pPr>
              <w:spacing w:after="0" w:line="360" w:lineRule="auto"/>
              <w:jc w:val="both"/>
              <w:rPr>
                <w:rFonts w:ascii="Times New Roman" w:eastAsia="Times New Roman" w:hAnsi="Times New Roman" w:cs="Times New Roman"/>
                <w:color w:val="000000"/>
                <w:sz w:val="24"/>
                <w:szCs w:val="24"/>
                <w:lang w:eastAsia="ru-RU"/>
              </w:rPr>
            </w:pPr>
            <w:r w:rsidRPr="00D61738">
              <w:rPr>
                <w:rFonts w:ascii="Times New Roman" w:eastAsia="Times New Roman" w:hAnsi="Times New Roman" w:cs="Times New Roman"/>
                <w:color w:val="000000"/>
                <w:sz w:val="24"/>
                <w:szCs w:val="24"/>
                <w:lang w:eastAsia="ru-RU"/>
              </w:rPr>
              <w:t xml:space="preserve">    </w:t>
            </w:r>
            <w:r w:rsidR="00A165C5" w:rsidRPr="002D604A">
              <w:rPr>
                <w:rFonts w:ascii="Times New Roman" w:eastAsia="Times New Roman" w:hAnsi="Times New Roman" w:cs="Times New Roman"/>
                <w:color w:val="000000"/>
                <w:sz w:val="24"/>
                <w:szCs w:val="24"/>
                <w:lang w:eastAsia="ru-RU"/>
              </w:rPr>
              <w:t xml:space="preserve">Высшая нервная деятельность наряду с функциональными изменениями ЦНС (неврозы) может нарушаться и при органических повреждениях – </w:t>
            </w:r>
            <w:proofErr w:type="spellStart"/>
            <w:r w:rsidR="00A165C5" w:rsidRPr="002D604A">
              <w:rPr>
                <w:rFonts w:ascii="Times New Roman" w:eastAsia="Times New Roman" w:hAnsi="Times New Roman" w:cs="Times New Roman"/>
                <w:b/>
                <w:color w:val="000000"/>
                <w:sz w:val="24"/>
                <w:szCs w:val="24"/>
                <w:lang w:eastAsia="ru-RU"/>
              </w:rPr>
              <w:t>нейродегенеративных</w:t>
            </w:r>
            <w:proofErr w:type="spellEnd"/>
            <w:r w:rsidR="00A165C5" w:rsidRPr="002D604A">
              <w:rPr>
                <w:rFonts w:ascii="Times New Roman" w:eastAsia="Times New Roman" w:hAnsi="Times New Roman" w:cs="Times New Roman"/>
                <w:b/>
                <w:color w:val="000000"/>
                <w:sz w:val="24"/>
                <w:szCs w:val="24"/>
                <w:lang w:eastAsia="ru-RU"/>
              </w:rPr>
              <w:t xml:space="preserve"> заболеваниях,</w:t>
            </w:r>
            <w:r w:rsidR="00A165C5" w:rsidRPr="002D604A">
              <w:rPr>
                <w:rFonts w:ascii="Times New Roman" w:eastAsia="Times New Roman" w:hAnsi="Times New Roman" w:cs="Times New Roman"/>
                <w:color w:val="000000"/>
                <w:sz w:val="24"/>
                <w:szCs w:val="24"/>
                <w:lang w:eastAsia="ru-RU"/>
              </w:rPr>
              <w:t xml:space="preserve"> к которым относятся </w:t>
            </w:r>
            <w:r w:rsidR="00A165C5" w:rsidRPr="002D604A">
              <w:rPr>
                <w:rFonts w:ascii="Times New Roman" w:eastAsia="Times New Roman" w:hAnsi="Times New Roman" w:cs="Times New Roman"/>
                <w:i/>
                <w:color w:val="000000"/>
                <w:sz w:val="24"/>
                <w:szCs w:val="24"/>
                <w:lang w:eastAsia="ru-RU"/>
              </w:rPr>
              <w:t>болезнь Альцгеймера, б</w:t>
            </w:r>
            <w:r w:rsidR="00475D97" w:rsidRPr="002D604A">
              <w:rPr>
                <w:rFonts w:ascii="Times New Roman" w:eastAsia="Times New Roman" w:hAnsi="Times New Roman" w:cs="Times New Roman"/>
                <w:i/>
                <w:color w:val="000000"/>
                <w:sz w:val="24"/>
                <w:szCs w:val="24"/>
                <w:lang w:eastAsia="ru-RU"/>
              </w:rPr>
              <w:t>о</w:t>
            </w:r>
            <w:r w:rsidR="00A165C5" w:rsidRPr="002D604A">
              <w:rPr>
                <w:rFonts w:ascii="Times New Roman" w:eastAsia="Times New Roman" w:hAnsi="Times New Roman" w:cs="Times New Roman"/>
                <w:i/>
                <w:color w:val="000000"/>
                <w:sz w:val="24"/>
                <w:szCs w:val="24"/>
                <w:lang w:eastAsia="ru-RU"/>
              </w:rPr>
              <w:t>лезнь Паркинсона, рассеянный склероз и др</w:t>
            </w:r>
            <w:r w:rsidR="00A165C5" w:rsidRPr="002D604A">
              <w:rPr>
                <w:rFonts w:ascii="Times New Roman" w:eastAsia="Times New Roman" w:hAnsi="Times New Roman" w:cs="Times New Roman"/>
                <w:color w:val="000000"/>
                <w:sz w:val="24"/>
                <w:szCs w:val="24"/>
                <w:lang w:eastAsia="ru-RU"/>
              </w:rPr>
              <w:t xml:space="preserve">. </w:t>
            </w:r>
          </w:p>
          <w:p w:rsidR="00475D97" w:rsidRPr="002D604A" w:rsidRDefault="00475D97" w:rsidP="002D604A">
            <w:pPr>
              <w:spacing w:after="0"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w:t>
            </w:r>
            <w:r w:rsidRPr="002D604A">
              <w:rPr>
                <w:rFonts w:ascii="Times New Roman" w:eastAsia="Times New Roman" w:hAnsi="Times New Roman" w:cs="Times New Roman"/>
                <w:b/>
                <w:i/>
                <w:color w:val="000000"/>
                <w:sz w:val="24"/>
                <w:szCs w:val="24"/>
                <w:lang w:eastAsia="ru-RU"/>
              </w:rPr>
              <w:t>Болезнь Альцгеймера.</w:t>
            </w:r>
            <w:r w:rsidRPr="002D604A">
              <w:rPr>
                <w:rFonts w:ascii="Times New Roman" w:eastAsia="Times New Roman" w:hAnsi="Times New Roman" w:cs="Times New Roman"/>
                <w:color w:val="000000"/>
                <w:sz w:val="24"/>
                <w:szCs w:val="24"/>
                <w:lang w:eastAsia="ru-RU"/>
              </w:rPr>
              <w:t xml:space="preserve"> Основу этого заболевания составляет накопление </w:t>
            </w:r>
            <w:proofErr w:type="gramStart"/>
            <w:r w:rsidRPr="002D604A">
              <w:rPr>
                <w:rFonts w:ascii="Times New Roman" w:eastAsia="Times New Roman" w:hAnsi="Times New Roman" w:cs="Times New Roman"/>
                <w:color w:val="000000"/>
                <w:sz w:val="24"/>
                <w:szCs w:val="24"/>
                <w:lang w:eastAsia="ru-RU"/>
              </w:rPr>
              <w:t>β-</w:t>
            </w:r>
            <w:proofErr w:type="gramEnd"/>
            <w:r w:rsidRPr="002D604A">
              <w:rPr>
                <w:rFonts w:ascii="Times New Roman" w:eastAsia="Times New Roman" w:hAnsi="Times New Roman" w:cs="Times New Roman"/>
                <w:color w:val="000000"/>
                <w:sz w:val="24"/>
                <w:szCs w:val="24"/>
                <w:lang w:eastAsia="ru-RU"/>
              </w:rPr>
              <w:t xml:space="preserve">амилоида в клетках ЦНС, в основном, коры мозга </w:t>
            </w:r>
            <w:r w:rsidRPr="002D604A">
              <w:rPr>
                <w:rFonts w:ascii="Times New Roman" w:eastAsia="Times New Roman" w:hAnsi="Times New Roman" w:cs="Times New Roman"/>
                <w:i/>
                <w:color w:val="000000"/>
                <w:sz w:val="24"/>
                <w:szCs w:val="24"/>
                <w:lang w:eastAsia="ru-RU"/>
              </w:rPr>
              <w:t>(</w:t>
            </w:r>
            <w:proofErr w:type="spellStart"/>
            <w:r w:rsidRPr="002D604A">
              <w:rPr>
                <w:rFonts w:ascii="Times New Roman" w:eastAsia="Times New Roman" w:hAnsi="Times New Roman" w:cs="Times New Roman"/>
                <w:i/>
                <w:color w:val="000000"/>
                <w:sz w:val="24"/>
                <w:szCs w:val="24"/>
                <w:lang w:eastAsia="ru-RU"/>
              </w:rPr>
              <w:t>см.слайд</w:t>
            </w:r>
            <w:proofErr w:type="spellEnd"/>
            <w:r w:rsidRPr="002D604A">
              <w:rPr>
                <w:rFonts w:ascii="Times New Roman" w:eastAsia="Times New Roman" w:hAnsi="Times New Roman" w:cs="Times New Roman"/>
                <w:i/>
                <w:color w:val="000000"/>
                <w:sz w:val="24"/>
                <w:szCs w:val="24"/>
                <w:lang w:eastAsia="ru-RU"/>
              </w:rPr>
              <w:t xml:space="preserve"> 28)</w:t>
            </w:r>
            <w:r w:rsidRPr="002D604A">
              <w:rPr>
                <w:rFonts w:ascii="Times New Roman" w:eastAsia="Times New Roman" w:hAnsi="Times New Roman" w:cs="Times New Roman"/>
                <w:color w:val="000000"/>
                <w:sz w:val="24"/>
                <w:szCs w:val="24"/>
                <w:lang w:eastAsia="ru-RU"/>
              </w:rPr>
              <w:t xml:space="preserve">. </w:t>
            </w:r>
          </w:p>
          <w:p w:rsidR="00475D97" w:rsidRPr="002D604A" w:rsidRDefault="00475D97" w:rsidP="002D604A">
            <w:pPr>
              <w:spacing w:after="0"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w:t>
            </w:r>
            <w:r w:rsidRPr="002D604A">
              <w:rPr>
                <w:rFonts w:ascii="Times New Roman" w:eastAsia="Times New Roman" w:hAnsi="Times New Roman" w:cs="Times New Roman"/>
                <w:b/>
                <w:i/>
                <w:color w:val="000000"/>
                <w:sz w:val="24"/>
                <w:szCs w:val="24"/>
                <w:lang w:eastAsia="ru-RU"/>
              </w:rPr>
              <w:t>Болезнь Паркинсона</w:t>
            </w:r>
            <w:r w:rsidRPr="002D604A">
              <w:rPr>
                <w:rFonts w:ascii="Times New Roman" w:eastAsia="Times New Roman" w:hAnsi="Times New Roman" w:cs="Times New Roman"/>
                <w:color w:val="000000"/>
                <w:sz w:val="24"/>
                <w:szCs w:val="24"/>
                <w:lang w:eastAsia="ru-RU"/>
              </w:rPr>
              <w:t xml:space="preserve">. Основу развития этого заболевания составляет частичная недостаточность </w:t>
            </w:r>
            <w:proofErr w:type="spellStart"/>
            <w:r w:rsidRPr="002D604A">
              <w:rPr>
                <w:rFonts w:ascii="Times New Roman" w:eastAsia="Times New Roman" w:hAnsi="Times New Roman" w:cs="Times New Roman"/>
                <w:color w:val="000000"/>
                <w:sz w:val="24"/>
                <w:szCs w:val="24"/>
                <w:lang w:eastAsia="ru-RU"/>
              </w:rPr>
              <w:t>дофаминэргической</w:t>
            </w:r>
            <w:proofErr w:type="spellEnd"/>
            <w:r w:rsidRPr="002D604A">
              <w:rPr>
                <w:rFonts w:ascii="Times New Roman" w:eastAsia="Times New Roman" w:hAnsi="Times New Roman" w:cs="Times New Roman"/>
                <w:color w:val="000000"/>
                <w:sz w:val="24"/>
                <w:szCs w:val="24"/>
                <w:lang w:eastAsia="ru-RU"/>
              </w:rPr>
              <w:t xml:space="preserve"> системы головного мозга </w:t>
            </w:r>
            <w:r w:rsidRPr="002D604A">
              <w:rPr>
                <w:rFonts w:ascii="Times New Roman" w:eastAsia="Times New Roman" w:hAnsi="Times New Roman" w:cs="Times New Roman"/>
                <w:i/>
                <w:color w:val="000000"/>
                <w:sz w:val="24"/>
                <w:szCs w:val="24"/>
                <w:lang w:eastAsia="ru-RU"/>
              </w:rPr>
              <w:t>(</w:t>
            </w:r>
            <w:proofErr w:type="spellStart"/>
            <w:r w:rsidRPr="002D604A">
              <w:rPr>
                <w:rFonts w:ascii="Times New Roman" w:eastAsia="Times New Roman" w:hAnsi="Times New Roman" w:cs="Times New Roman"/>
                <w:i/>
                <w:color w:val="000000"/>
                <w:sz w:val="24"/>
                <w:szCs w:val="24"/>
                <w:lang w:eastAsia="ru-RU"/>
              </w:rPr>
              <w:t>см</w:t>
            </w:r>
            <w:proofErr w:type="gramStart"/>
            <w:r w:rsidRPr="002D604A">
              <w:rPr>
                <w:rFonts w:ascii="Times New Roman" w:eastAsia="Times New Roman" w:hAnsi="Times New Roman" w:cs="Times New Roman"/>
                <w:i/>
                <w:color w:val="000000"/>
                <w:sz w:val="24"/>
                <w:szCs w:val="24"/>
                <w:lang w:eastAsia="ru-RU"/>
              </w:rPr>
              <w:t>.с</w:t>
            </w:r>
            <w:proofErr w:type="gramEnd"/>
            <w:r w:rsidRPr="002D604A">
              <w:rPr>
                <w:rFonts w:ascii="Times New Roman" w:eastAsia="Times New Roman" w:hAnsi="Times New Roman" w:cs="Times New Roman"/>
                <w:i/>
                <w:color w:val="000000"/>
                <w:sz w:val="24"/>
                <w:szCs w:val="24"/>
                <w:lang w:eastAsia="ru-RU"/>
              </w:rPr>
              <w:t>лайд</w:t>
            </w:r>
            <w:proofErr w:type="spellEnd"/>
            <w:r w:rsidRPr="002D604A">
              <w:rPr>
                <w:rFonts w:ascii="Times New Roman" w:eastAsia="Times New Roman" w:hAnsi="Times New Roman" w:cs="Times New Roman"/>
                <w:i/>
                <w:color w:val="000000"/>
                <w:sz w:val="24"/>
                <w:szCs w:val="24"/>
                <w:lang w:eastAsia="ru-RU"/>
              </w:rPr>
              <w:t xml:space="preserve"> 29).</w:t>
            </w:r>
            <w:r w:rsidRPr="002D604A">
              <w:rPr>
                <w:rFonts w:ascii="Times New Roman" w:eastAsia="Times New Roman" w:hAnsi="Times New Roman" w:cs="Times New Roman"/>
                <w:color w:val="000000"/>
                <w:sz w:val="24"/>
                <w:szCs w:val="24"/>
                <w:lang w:eastAsia="ru-RU"/>
              </w:rPr>
              <w:t xml:space="preserve"> </w:t>
            </w:r>
          </w:p>
          <w:p w:rsidR="00475D97" w:rsidRPr="002D604A" w:rsidRDefault="00475D97" w:rsidP="002D604A">
            <w:pPr>
              <w:spacing w:after="0" w:line="360" w:lineRule="auto"/>
              <w:jc w:val="both"/>
              <w:rPr>
                <w:rFonts w:ascii="Times New Roman" w:eastAsia="Times New Roman" w:hAnsi="Times New Roman" w:cs="Times New Roman"/>
                <w:color w:val="000000"/>
                <w:sz w:val="24"/>
                <w:szCs w:val="24"/>
                <w:lang w:eastAsia="ru-RU"/>
              </w:rPr>
            </w:pPr>
            <w:r w:rsidRPr="002D604A">
              <w:rPr>
                <w:rFonts w:ascii="Times New Roman" w:eastAsia="Times New Roman" w:hAnsi="Times New Roman" w:cs="Times New Roman"/>
                <w:color w:val="000000"/>
                <w:sz w:val="24"/>
                <w:szCs w:val="24"/>
                <w:lang w:eastAsia="ru-RU"/>
              </w:rPr>
              <w:t xml:space="preserve">   </w:t>
            </w:r>
            <w:r w:rsidRPr="002D604A">
              <w:rPr>
                <w:rFonts w:ascii="Times New Roman" w:eastAsia="Times New Roman" w:hAnsi="Times New Roman" w:cs="Times New Roman"/>
                <w:b/>
                <w:i/>
                <w:color w:val="000000"/>
                <w:sz w:val="24"/>
                <w:szCs w:val="24"/>
                <w:lang w:eastAsia="ru-RU"/>
              </w:rPr>
              <w:t>Рассеянный склероз</w:t>
            </w:r>
            <w:r w:rsidRPr="002D604A">
              <w:rPr>
                <w:rFonts w:ascii="Times New Roman" w:eastAsia="Times New Roman" w:hAnsi="Times New Roman" w:cs="Times New Roman"/>
                <w:color w:val="000000"/>
                <w:sz w:val="24"/>
                <w:szCs w:val="24"/>
                <w:lang w:eastAsia="ru-RU"/>
              </w:rPr>
              <w:t xml:space="preserve"> – хроническое прогрессирующее заболевание, характеризующееся </w:t>
            </w:r>
            <w:r w:rsidR="00DB38AF" w:rsidRPr="002D604A">
              <w:rPr>
                <w:rFonts w:ascii="Times New Roman" w:eastAsia="Times New Roman" w:hAnsi="Times New Roman" w:cs="Times New Roman"/>
                <w:color w:val="000000"/>
                <w:sz w:val="24"/>
                <w:szCs w:val="24"/>
                <w:lang w:eastAsia="ru-RU"/>
              </w:rPr>
              <w:t xml:space="preserve">возникновением склеротических узлов в различных областях спинного мозга, ствола мозга и полушарий головного мозга. </w:t>
            </w:r>
          </w:p>
          <w:p w:rsidR="00475D97" w:rsidRPr="002D604A" w:rsidRDefault="00475D97" w:rsidP="002D604A">
            <w:pPr>
              <w:spacing w:after="0" w:line="360" w:lineRule="auto"/>
              <w:jc w:val="both"/>
              <w:rPr>
                <w:rFonts w:ascii="Times New Roman" w:eastAsia="Times New Roman" w:hAnsi="Times New Roman" w:cs="Times New Roman"/>
                <w:color w:val="000000"/>
                <w:sz w:val="24"/>
                <w:szCs w:val="24"/>
                <w:lang w:eastAsia="ru-RU"/>
              </w:rPr>
            </w:pPr>
          </w:p>
        </w:tc>
      </w:tr>
      <w:tr w:rsidR="00A165C5" w:rsidRPr="002D604A" w:rsidTr="00F05D21">
        <w:trPr>
          <w:tblCellSpacing w:w="0" w:type="dxa"/>
        </w:trPr>
        <w:tc>
          <w:tcPr>
            <w:tcW w:w="0" w:type="auto"/>
            <w:vAlign w:val="center"/>
          </w:tcPr>
          <w:p w:rsidR="00A165C5" w:rsidRPr="002D604A" w:rsidRDefault="00A165C5" w:rsidP="002D604A">
            <w:pPr>
              <w:spacing w:after="0" w:line="360" w:lineRule="auto"/>
              <w:jc w:val="both"/>
              <w:rPr>
                <w:rFonts w:ascii="Times New Roman" w:eastAsia="Times New Roman" w:hAnsi="Times New Roman" w:cs="Times New Roman"/>
                <w:color w:val="000000"/>
                <w:sz w:val="24"/>
                <w:szCs w:val="24"/>
                <w:lang w:eastAsia="ru-RU"/>
              </w:rPr>
            </w:pPr>
          </w:p>
        </w:tc>
      </w:tr>
      <w:tr w:rsidR="00A165C5" w:rsidRPr="002D604A" w:rsidTr="00F05D21">
        <w:trPr>
          <w:tblCellSpacing w:w="0" w:type="dxa"/>
        </w:trPr>
        <w:tc>
          <w:tcPr>
            <w:tcW w:w="0" w:type="auto"/>
            <w:vAlign w:val="center"/>
          </w:tcPr>
          <w:p w:rsidR="00A165C5" w:rsidRPr="002D604A" w:rsidRDefault="00A165C5" w:rsidP="002D604A">
            <w:pPr>
              <w:spacing w:after="0" w:line="360" w:lineRule="auto"/>
              <w:jc w:val="both"/>
              <w:rPr>
                <w:rFonts w:ascii="Times New Roman" w:eastAsia="Times New Roman" w:hAnsi="Times New Roman" w:cs="Times New Roman"/>
                <w:color w:val="000000"/>
                <w:sz w:val="24"/>
                <w:szCs w:val="24"/>
                <w:lang w:eastAsia="ru-RU"/>
              </w:rPr>
            </w:pPr>
          </w:p>
        </w:tc>
      </w:tr>
    </w:tbl>
    <w:p w:rsidR="00AE1AC3" w:rsidRPr="002D604A" w:rsidRDefault="00AE1AC3" w:rsidP="002D604A">
      <w:pPr>
        <w:spacing w:line="360" w:lineRule="auto"/>
        <w:jc w:val="both"/>
        <w:rPr>
          <w:rFonts w:ascii="Times New Roman" w:hAnsi="Times New Roman" w:cs="Times New Roman"/>
          <w:sz w:val="24"/>
          <w:szCs w:val="24"/>
        </w:rPr>
      </w:pPr>
    </w:p>
    <w:p w:rsidR="00AE1AC3" w:rsidRPr="002D604A" w:rsidRDefault="00AE1AC3" w:rsidP="002D604A">
      <w:pPr>
        <w:spacing w:line="360" w:lineRule="auto"/>
        <w:jc w:val="both"/>
        <w:rPr>
          <w:rFonts w:ascii="Times New Roman" w:hAnsi="Times New Roman" w:cs="Times New Roman"/>
          <w:sz w:val="24"/>
          <w:szCs w:val="24"/>
        </w:rPr>
      </w:pPr>
    </w:p>
    <w:p w:rsidR="00AE1AC3" w:rsidRPr="002D604A" w:rsidRDefault="00AE1AC3" w:rsidP="002D604A">
      <w:pPr>
        <w:spacing w:line="360" w:lineRule="auto"/>
        <w:jc w:val="both"/>
        <w:rPr>
          <w:rFonts w:ascii="Times New Roman" w:hAnsi="Times New Roman" w:cs="Times New Roman"/>
          <w:sz w:val="24"/>
          <w:szCs w:val="24"/>
        </w:rPr>
      </w:pPr>
    </w:p>
    <w:sectPr w:rsidR="00AE1AC3" w:rsidRPr="002D6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F9C"/>
    <w:multiLevelType w:val="hybridMultilevel"/>
    <w:tmpl w:val="B900D974"/>
    <w:lvl w:ilvl="0" w:tplc="B6BAA8BA">
      <w:start w:val="1"/>
      <w:numFmt w:val="bullet"/>
      <w:lvlText w:val="•"/>
      <w:lvlJc w:val="left"/>
      <w:pPr>
        <w:tabs>
          <w:tab w:val="num" w:pos="720"/>
        </w:tabs>
        <w:ind w:left="720" w:hanging="360"/>
      </w:pPr>
      <w:rPr>
        <w:rFonts w:ascii="Times New Roman" w:hAnsi="Times New Roman" w:hint="default"/>
      </w:rPr>
    </w:lvl>
    <w:lvl w:ilvl="1" w:tplc="75549E68" w:tentative="1">
      <w:start w:val="1"/>
      <w:numFmt w:val="bullet"/>
      <w:lvlText w:val="•"/>
      <w:lvlJc w:val="left"/>
      <w:pPr>
        <w:tabs>
          <w:tab w:val="num" w:pos="1440"/>
        </w:tabs>
        <w:ind w:left="1440" w:hanging="360"/>
      </w:pPr>
      <w:rPr>
        <w:rFonts w:ascii="Times New Roman" w:hAnsi="Times New Roman" w:hint="default"/>
      </w:rPr>
    </w:lvl>
    <w:lvl w:ilvl="2" w:tplc="6BA61F46" w:tentative="1">
      <w:start w:val="1"/>
      <w:numFmt w:val="bullet"/>
      <w:lvlText w:val="•"/>
      <w:lvlJc w:val="left"/>
      <w:pPr>
        <w:tabs>
          <w:tab w:val="num" w:pos="2160"/>
        </w:tabs>
        <w:ind w:left="2160" w:hanging="360"/>
      </w:pPr>
      <w:rPr>
        <w:rFonts w:ascii="Times New Roman" w:hAnsi="Times New Roman" w:hint="default"/>
      </w:rPr>
    </w:lvl>
    <w:lvl w:ilvl="3" w:tplc="460EF408" w:tentative="1">
      <w:start w:val="1"/>
      <w:numFmt w:val="bullet"/>
      <w:lvlText w:val="•"/>
      <w:lvlJc w:val="left"/>
      <w:pPr>
        <w:tabs>
          <w:tab w:val="num" w:pos="2880"/>
        </w:tabs>
        <w:ind w:left="2880" w:hanging="360"/>
      </w:pPr>
      <w:rPr>
        <w:rFonts w:ascii="Times New Roman" w:hAnsi="Times New Roman" w:hint="default"/>
      </w:rPr>
    </w:lvl>
    <w:lvl w:ilvl="4" w:tplc="87949E4E" w:tentative="1">
      <w:start w:val="1"/>
      <w:numFmt w:val="bullet"/>
      <w:lvlText w:val="•"/>
      <w:lvlJc w:val="left"/>
      <w:pPr>
        <w:tabs>
          <w:tab w:val="num" w:pos="3600"/>
        </w:tabs>
        <w:ind w:left="3600" w:hanging="360"/>
      </w:pPr>
      <w:rPr>
        <w:rFonts w:ascii="Times New Roman" w:hAnsi="Times New Roman" w:hint="default"/>
      </w:rPr>
    </w:lvl>
    <w:lvl w:ilvl="5" w:tplc="AEA458AE" w:tentative="1">
      <w:start w:val="1"/>
      <w:numFmt w:val="bullet"/>
      <w:lvlText w:val="•"/>
      <w:lvlJc w:val="left"/>
      <w:pPr>
        <w:tabs>
          <w:tab w:val="num" w:pos="4320"/>
        </w:tabs>
        <w:ind w:left="4320" w:hanging="360"/>
      </w:pPr>
      <w:rPr>
        <w:rFonts w:ascii="Times New Roman" w:hAnsi="Times New Roman" w:hint="default"/>
      </w:rPr>
    </w:lvl>
    <w:lvl w:ilvl="6" w:tplc="65B8C70E" w:tentative="1">
      <w:start w:val="1"/>
      <w:numFmt w:val="bullet"/>
      <w:lvlText w:val="•"/>
      <w:lvlJc w:val="left"/>
      <w:pPr>
        <w:tabs>
          <w:tab w:val="num" w:pos="5040"/>
        </w:tabs>
        <w:ind w:left="5040" w:hanging="360"/>
      </w:pPr>
      <w:rPr>
        <w:rFonts w:ascii="Times New Roman" w:hAnsi="Times New Roman" w:hint="default"/>
      </w:rPr>
    </w:lvl>
    <w:lvl w:ilvl="7" w:tplc="EFB817D6" w:tentative="1">
      <w:start w:val="1"/>
      <w:numFmt w:val="bullet"/>
      <w:lvlText w:val="•"/>
      <w:lvlJc w:val="left"/>
      <w:pPr>
        <w:tabs>
          <w:tab w:val="num" w:pos="5760"/>
        </w:tabs>
        <w:ind w:left="5760" w:hanging="360"/>
      </w:pPr>
      <w:rPr>
        <w:rFonts w:ascii="Times New Roman" w:hAnsi="Times New Roman" w:hint="default"/>
      </w:rPr>
    </w:lvl>
    <w:lvl w:ilvl="8" w:tplc="DCB006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E1628A"/>
    <w:multiLevelType w:val="hybridMultilevel"/>
    <w:tmpl w:val="37CE3CA2"/>
    <w:lvl w:ilvl="0" w:tplc="97FE8DF8">
      <w:start w:val="1"/>
      <w:numFmt w:val="bullet"/>
      <w:lvlText w:val="•"/>
      <w:lvlJc w:val="left"/>
      <w:pPr>
        <w:tabs>
          <w:tab w:val="num" w:pos="720"/>
        </w:tabs>
        <w:ind w:left="720" w:hanging="360"/>
      </w:pPr>
      <w:rPr>
        <w:rFonts w:ascii="Times New Roman" w:hAnsi="Times New Roman" w:hint="default"/>
      </w:rPr>
    </w:lvl>
    <w:lvl w:ilvl="1" w:tplc="DE42312E" w:tentative="1">
      <w:start w:val="1"/>
      <w:numFmt w:val="bullet"/>
      <w:lvlText w:val="•"/>
      <w:lvlJc w:val="left"/>
      <w:pPr>
        <w:tabs>
          <w:tab w:val="num" w:pos="1440"/>
        </w:tabs>
        <w:ind w:left="1440" w:hanging="360"/>
      </w:pPr>
      <w:rPr>
        <w:rFonts w:ascii="Times New Roman" w:hAnsi="Times New Roman" w:hint="default"/>
      </w:rPr>
    </w:lvl>
    <w:lvl w:ilvl="2" w:tplc="194A9CBC" w:tentative="1">
      <w:start w:val="1"/>
      <w:numFmt w:val="bullet"/>
      <w:lvlText w:val="•"/>
      <w:lvlJc w:val="left"/>
      <w:pPr>
        <w:tabs>
          <w:tab w:val="num" w:pos="2160"/>
        </w:tabs>
        <w:ind w:left="2160" w:hanging="360"/>
      </w:pPr>
      <w:rPr>
        <w:rFonts w:ascii="Times New Roman" w:hAnsi="Times New Roman" w:hint="default"/>
      </w:rPr>
    </w:lvl>
    <w:lvl w:ilvl="3" w:tplc="864A4C00" w:tentative="1">
      <w:start w:val="1"/>
      <w:numFmt w:val="bullet"/>
      <w:lvlText w:val="•"/>
      <w:lvlJc w:val="left"/>
      <w:pPr>
        <w:tabs>
          <w:tab w:val="num" w:pos="2880"/>
        </w:tabs>
        <w:ind w:left="2880" w:hanging="360"/>
      </w:pPr>
      <w:rPr>
        <w:rFonts w:ascii="Times New Roman" w:hAnsi="Times New Roman" w:hint="default"/>
      </w:rPr>
    </w:lvl>
    <w:lvl w:ilvl="4" w:tplc="F2068890" w:tentative="1">
      <w:start w:val="1"/>
      <w:numFmt w:val="bullet"/>
      <w:lvlText w:val="•"/>
      <w:lvlJc w:val="left"/>
      <w:pPr>
        <w:tabs>
          <w:tab w:val="num" w:pos="3600"/>
        </w:tabs>
        <w:ind w:left="3600" w:hanging="360"/>
      </w:pPr>
      <w:rPr>
        <w:rFonts w:ascii="Times New Roman" w:hAnsi="Times New Roman" w:hint="default"/>
      </w:rPr>
    </w:lvl>
    <w:lvl w:ilvl="5" w:tplc="6D1E852E" w:tentative="1">
      <w:start w:val="1"/>
      <w:numFmt w:val="bullet"/>
      <w:lvlText w:val="•"/>
      <w:lvlJc w:val="left"/>
      <w:pPr>
        <w:tabs>
          <w:tab w:val="num" w:pos="4320"/>
        </w:tabs>
        <w:ind w:left="4320" w:hanging="360"/>
      </w:pPr>
      <w:rPr>
        <w:rFonts w:ascii="Times New Roman" w:hAnsi="Times New Roman" w:hint="default"/>
      </w:rPr>
    </w:lvl>
    <w:lvl w:ilvl="6" w:tplc="DE52827C" w:tentative="1">
      <w:start w:val="1"/>
      <w:numFmt w:val="bullet"/>
      <w:lvlText w:val="•"/>
      <w:lvlJc w:val="left"/>
      <w:pPr>
        <w:tabs>
          <w:tab w:val="num" w:pos="5040"/>
        </w:tabs>
        <w:ind w:left="5040" w:hanging="360"/>
      </w:pPr>
      <w:rPr>
        <w:rFonts w:ascii="Times New Roman" w:hAnsi="Times New Roman" w:hint="default"/>
      </w:rPr>
    </w:lvl>
    <w:lvl w:ilvl="7" w:tplc="3472637A" w:tentative="1">
      <w:start w:val="1"/>
      <w:numFmt w:val="bullet"/>
      <w:lvlText w:val="•"/>
      <w:lvlJc w:val="left"/>
      <w:pPr>
        <w:tabs>
          <w:tab w:val="num" w:pos="5760"/>
        </w:tabs>
        <w:ind w:left="5760" w:hanging="360"/>
      </w:pPr>
      <w:rPr>
        <w:rFonts w:ascii="Times New Roman" w:hAnsi="Times New Roman" w:hint="default"/>
      </w:rPr>
    </w:lvl>
    <w:lvl w:ilvl="8" w:tplc="C388EB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89160E"/>
    <w:multiLevelType w:val="hybridMultilevel"/>
    <w:tmpl w:val="7344586A"/>
    <w:lvl w:ilvl="0" w:tplc="3E349AD6">
      <w:start w:val="1"/>
      <w:numFmt w:val="bullet"/>
      <w:lvlText w:val="•"/>
      <w:lvlJc w:val="left"/>
      <w:pPr>
        <w:tabs>
          <w:tab w:val="num" w:pos="720"/>
        </w:tabs>
        <w:ind w:left="720" w:hanging="360"/>
      </w:pPr>
      <w:rPr>
        <w:rFonts w:ascii="Times New Roman" w:hAnsi="Times New Roman" w:hint="default"/>
      </w:rPr>
    </w:lvl>
    <w:lvl w:ilvl="1" w:tplc="90BE2F72" w:tentative="1">
      <w:start w:val="1"/>
      <w:numFmt w:val="bullet"/>
      <w:lvlText w:val="•"/>
      <w:lvlJc w:val="left"/>
      <w:pPr>
        <w:tabs>
          <w:tab w:val="num" w:pos="1440"/>
        </w:tabs>
        <w:ind w:left="1440" w:hanging="360"/>
      </w:pPr>
      <w:rPr>
        <w:rFonts w:ascii="Times New Roman" w:hAnsi="Times New Roman" w:hint="default"/>
      </w:rPr>
    </w:lvl>
    <w:lvl w:ilvl="2" w:tplc="A3EE8C30" w:tentative="1">
      <w:start w:val="1"/>
      <w:numFmt w:val="bullet"/>
      <w:lvlText w:val="•"/>
      <w:lvlJc w:val="left"/>
      <w:pPr>
        <w:tabs>
          <w:tab w:val="num" w:pos="2160"/>
        </w:tabs>
        <w:ind w:left="2160" w:hanging="360"/>
      </w:pPr>
      <w:rPr>
        <w:rFonts w:ascii="Times New Roman" w:hAnsi="Times New Roman" w:hint="default"/>
      </w:rPr>
    </w:lvl>
    <w:lvl w:ilvl="3" w:tplc="88441484" w:tentative="1">
      <w:start w:val="1"/>
      <w:numFmt w:val="bullet"/>
      <w:lvlText w:val="•"/>
      <w:lvlJc w:val="left"/>
      <w:pPr>
        <w:tabs>
          <w:tab w:val="num" w:pos="2880"/>
        </w:tabs>
        <w:ind w:left="2880" w:hanging="360"/>
      </w:pPr>
      <w:rPr>
        <w:rFonts w:ascii="Times New Roman" w:hAnsi="Times New Roman" w:hint="default"/>
      </w:rPr>
    </w:lvl>
    <w:lvl w:ilvl="4" w:tplc="6F3A76CE" w:tentative="1">
      <w:start w:val="1"/>
      <w:numFmt w:val="bullet"/>
      <w:lvlText w:val="•"/>
      <w:lvlJc w:val="left"/>
      <w:pPr>
        <w:tabs>
          <w:tab w:val="num" w:pos="3600"/>
        </w:tabs>
        <w:ind w:left="3600" w:hanging="360"/>
      </w:pPr>
      <w:rPr>
        <w:rFonts w:ascii="Times New Roman" w:hAnsi="Times New Roman" w:hint="default"/>
      </w:rPr>
    </w:lvl>
    <w:lvl w:ilvl="5" w:tplc="5FCA354C" w:tentative="1">
      <w:start w:val="1"/>
      <w:numFmt w:val="bullet"/>
      <w:lvlText w:val="•"/>
      <w:lvlJc w:val="left"/>
      <w:pPr>
        <w:tabs>
          <w:tab w:val="num" w:pos="4320"/>
        </w:tabs>
        <w:ind w:left="4320" w:hanging="360"/>
      </w:pPr>
      <w:rPr>
        <w:rFonts w:ascii="Times New Roman" w:hAnsi="Times New Roman" w:hint="default"/>
      </w:rPr>
    </w:lvl>
    <w:lvl w:ilvl="6" w:tplc="1156709A" w:tentative="1">
      <w:start w:val="1"/>
      <w:numFmt w:val="bullet"/>
      <w:lvlText w:val="•"/>
      <w:lvlJc w:val="left"/>
      <w:pPr>
        <w:tabs>
          <w:tab w:val="num" w:pos="5040"/>
        </w:tabs>
        <w:ind w:left="5040" w:hanging="360"/>
      </w:pPr>
      <w:rPr>
        <w:rFonts w:ascii="Times New Roman" w:hAnsi="Times New Roman" w:hint="default"/>
      </w:rPr>
    </w:lvl>
    <w:lvl w:ilvl="7" w:tplc="3D66DD02" w:tentative="1">
      <w:start w:val="1"/>
      <w:numFmt w:val="bullet"/>
      <w:lvlText w:val="•"/>
      <w:lvlJc w:val="left"/>
      <w:pPr>
        <w:tabs>
          <w:tab w:val="num" w:pos="5760"/>
        </w:tabs>
        <w:ind w:left="5760" w:hanging="360"/>
      </w:pPr>
      <w:rPr>
        <w:rFonts w:ascii="Times New Roman" w:hAnsi="Times New Roman" w:hint="default"/>
      </w:rPr>
    </w:lvl>
    <w:lvl w:ilvl="8" w:tplc="51905D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690ADB"/>
    <w:multiLevelType w:val="hybridMultilevel"/>
    <w:tmpl w:val="68E8F8E2"/>
    <w:lvl w:ilvl="0" w:tplc="B7C20AF0">
      <w:start w:val="1"/>
      <w:numFmt w:val="bullet"/>
      <w:lvlText w:val="•"/>
      <w:lvlJc w:val="left"/>
      <w:pPr>
        <w:tabs>
          <w:tab w:val="num" w:pos="720"/>
        </w:tabs>
        <w:ind w:left="720" w:hanging="360"/>
      </w:pPr>
      <w:rPr>
        <w:rFonts w:ascii="Times New Roman" w:hAnsi="Times New Roman" w:hint="default"/>
      </w:rPr>
    </w:lvl>
    <w:lvl w:ilvl="1" w:tplc="DCF43DEA" w:tentative="1">
      <w:start w:val="1"/>
      <w:numFmt w:val="bullet"/>
      <w:lvlText w:val="•"/>
      <w:lvlJc w:val="left"/>
      <w:pPr>
        <w:tabs>
          <w:tab w:val="num" w:pos="1440"/>
        </w:tabs>
        <w:ind w:left="1440" w:hanging="360"/>
      </w:pPr>
      <w:rPr>
        <w:rFonts w:ascii="Times New Roman" w:hAnsi="Times New Roman" w:hint="default"/>
      </w:rPr>
    </w:lvl>
    <w:lvl w:ilvl="2" w:tplc="C3D2ECE8" w:tentative="1">
      <w:start w:val="1"/>
      <w:numFmt w:val="bullet"/>
      <w:lvlText w:val="•"/>
      <w:lvlJc w:val="left"/>
      <w:pPr>
        <w:tabs>
          <w:tab w:val="num" w:pos="2160"/>
        </w:tabs>
        <w:ind w:left="2160" w:hanging="360"/>
      </w:pPr>
      <w:rPr>
        <w:rFonts w:ascii="Times New Roman" w:hAnsi="Times New Roman" w:hint="default"/>
      </w:rPr>
    </w:lvl>
    <w:lvl w:ilvl="3" w:tplc="15D8679E" w:tentative="1">
      <w:start w:val="1"/>
      <w:numFmt w:val="bullet"/>
      <w:lvlText w:val="•"/>
      <w:lvlJc w:val="left"/>
      <w:pPr>
        <w:tabs>
          <w:tab w:val="num" w:pos="2880"/>
        </w:tabs>
        <w:ind w:left="2880" w:hanging="360"/>
      </w:pPr>
      <w:rPr>
        <w:rFonts w:ascii="Times New Roman" w:hAnsi="Times New Roman" w:hint="default"/>
      </w:rPr>
    </w:lvl>
    <w:lvl w:ilvl="4" w:tplc="B2445546" w:tentative="1">
      <w:start w:val="1"/>
      <w:numFmt w:val="bullet"/>
      <w:lvlText w:val="•"/>
      <w:lvlJc w:val="left"/>
      <w:pPr>
        <w:tabs>
          <w:tab w:val="num" w:pos="3600"/>
        </w:tabs>
        <w:ind w:left="3600" w:hanging="360"/>
      </w:pPr>
      <w:rPr>
        <w:rFonts w:ascii="Times New Roman" w:hAnsi="Times New Roman" w:hint="default"/>
      </w:rPr>
    </w:lvl>
    <w:lvl w:ilvl="5" w:tplc="E0467630" w:tentative="1">
      <w:start w:val="1"/>
      <w:numFmt w:val="bullet"/>
      <w:lvlText w:val="•"/>
      <w:lvlJc w:val="left"/>
      <w:pPr>
        <w:tabs>
          <w:tab w:val="num" w:pos="4320"/>
        </w:tabs>
        <w:ind w:left="4320" w:hanging="360"/>
      </w:pPr>
      <w:rPr>
        <w:rFonts w:ascii="Times New Roman" w:hAnsi="Times New Roman" w:hint="default"/>
      </w:rPr>
    </w:lvl>
    <w:lvl w:ilvl="6" w:tplc="6B6EC24C" w:tentative="1">
      <w:start w:val="1"/>
      <w:numFmt w:val="bullet"/>
      <w:lvlText w:val="•"/>
      <w:lvlJc w:val="left"/>
      <w:pPr>
        <w:tabs>
          <w:tab w:val="num" w:pos="5040"/>
        </w:tabs>
        <w:ind w:left="5040" w:hanging="360"/>
      </w:pPr>
      <w:rPr>
        <w:rFonts w:ascii="Times New Roman" w:hAnsi="Times New Roman" w:hint="default"/>
      </w:rPr>
    </w:lvl>
    <w:lvl w:ilvl="7" w:tplc="946EDF22" w:tentative="1">
      <w:start w:val="1"/>
      <w:numFmt w:val="bullet"/>
      <w:lvlText w:val="•"/>
      <w:lvlJc w:val="left"/>
      <w:pPr>
        <w:tabs>
          <w:tab w:val="num" w:pos="5760"/>
        </w:tabs>
        <w:ind w:left="5760" w:hanging="360"/>
      </w:pPr>
      <w:rPr>
        <w:rFonts w:ascii="Times New Roman" w:hAnsi="Times New Roman" w:hint="default"/>
      </w:rPr>
    </w:lvl>
    <w:lvl w:ilvl="8" w:tplc="D7BA94E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85136FE"/>
    <w:multiLevelType w:val="hybridMultilevel"/>
    <w:tmpl w:val="BF5CBC6E"/>
    <w:lvl w:ilvl="0" w:tplc="52002432">
      <w:start w:val="1"/>
      <w:numFmt w:val="bullet"/>
      <w:lvlText w:val="•"/>
      <w:lvlJc w:val="left"/>
      <w:pPr>
        <w:tabs>
          <w:tab w:val="num" w:pos="720"/>
        </w:tabs>
        <w:ind w:left="720" w:hanging="360"/>
      </w:pPr>
      <w:rPr>
        <w:rFonts w:ascii="Times New Roman" w:hAnsi="Times New Roman" w:hint="default"/>
      </w:rPr>
    </w:lvl>
    <w:lvl w:ilvl="1" w:tplc="081C6974" w:tentative="1">
      <w:start w:val="1"/>
      <w:numFmt w:val="bullet"/>
      <w:lvlText w:val="•"/>
      <w:lvlJc w:val="left"/>
      <w:pPr>
        <w:tabs>
          <w:tab w:val="num" w:pos="1440"/>
        </w:tabs>
        <w:ind w:left="1440" w:hanging="360"/>
      </w:pPr>
      <w:rPr>
        <w:rFonts w:ascii="Times New Roman" w:hAnsi="Times New Roman" w:hint="default"/>
      </w:rPr>
    </w:lvl>
    <w:lvl w:ilvl="2" w:tplc="10AE5ABE" w:tentative="1">
      <w:start w:val="1"/>
      <w:numFmt w:val="bullet"/>
      <w:lvlText w:val="•"/>
      <w:lvlJc w:val="left"/>
      <w:pPr>
        <w:tabs>
          <w:tab w:val="num" w:pos="2160"/>
        </w:tabs>
        <w:ind w:left="2160" w:hanging="360"/>
      </w:pPr>
      <w:rPr>
        <w:rFonts w:ascii="Times New Roman" w:hAnsi="Times New Roman" w:hint="default"/>
      </w:rPr>
    </w:lvl>
    <w:lvl w:ilvl="3" w:tplc="B8449A3A" w:tentative="1">
      <w:start w:val="1"/>
      <w:numFmt w:val="bullet"/>
      <w:lvlText w:val="•"/>
      <w:lvlJc w:val="left"/>
      <w:pPr>
        <w:tabs>
          <w:tab w:val="num" w:pos="2880"/>
        </w:tabs>
        <w:ind w:left="2880" w:hanging="360"/>
      </w:pPr>
      <w:rPr>
        <w:rFonts w:ascii="Times New Roman" w:hAnsi="Times New Roman" w:hint="default"/>
      </w:rPr>
    </w:lvl>
    <w:lvl w:ilvl="4" w:tplc="33A80EF8" w:tentative="1">
      <w:start w:val="1"/>
      <w:numFmt w:val="bullet"/>
      <w:lvlText w:val="•"/>
      <w:lvlJc w:val="left"/>
      <w:pPr>
        <w:tabs>
          <w:tab w:val="num" w:pos="3600"/>
        </w:tabs>
        <w:ind w:left="3600" w:hanging="360"/>
      </w:pPr>
      <w:rPr>
        <w:rFonts w:ascii="Times New Roman" w:hAnsi="Times New Roman" w:hint="default"/>
      </w:rPr>
    </w:lvl>
    <w:lvl w:ilvl="5" w:tplc="974A7890" w:tentative="1">
      <w:start w:val="1"/>
      <w:numFmt w:val="bullet"/>
      <w:lvlText w:val="•"/>
      <w:lvlJc w:val="left"/>
      <w:pPr>
        <w:tabs>
          <w:tab w:val="num" w:pos="4320"/>
        </w:tabs>
        <w:ind w:left="4320" w:hanging="360"/>
      </w:pPr>
      <w:rPr>
        <w:rFonts w:ascii="Times New Roman" w:hAnsi="Times New Roman" w:hint="default"/>
      </w:rPr>
    </w:lvl>
    <w:lvl w:ilvl="6" w:tplc="CAAA7992" w:tentative="1">
      <w:start w:val="1"/>
      <w:numFmt w:val="bullet"/>
      <w:lvlText w:val="•"/>
      <w:lvlJc w:val="left"/>
      <w:pPr>
        <w:tabs>
          <w:tab w:val="num" w:pos="5040"/>
        </w:tabs>
        <w:ind w:left="5040" w:hanging="360"/>
      </w:pPr>
      <w:rPr>
        <w:rFonts w:ascii="Times New Roman" w:hAnsi="Times New Roman" w:hint="default"/>
      </w:rPr>
    </w:lvl>
    <w:lvl w:ilvl="7" w:tplc="69FC5194" w:tentative="1">
      <w:start w:val="1"/>
      <w:numFmt w:val="bullet"/>
      <w:lvlText w:val="•"/>
      <w:lvlJc w:val="left"/>
      <w:pPr>
        <w:tabs>
          <w:tab w:val="num" w:pos="5760"/>
        </w:tabs>
        <w:ind w:left="5760" w:hanging="360"/>
      </w:pPr>
      <w:rPr>
        <w:rFonts w:ascii="Times New Roman" w:hAnsi="Times New Roman" w:hint="default"/>
      </w:rPr>
    </w:lvl>
    <w:lvl w:ilvl="8" w:tplc="2BE2CA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33C0649"/>
    <w:multiLevelType w:val="hybridMultilevel"/>
    <w:tmpl w:val="33D6F0D6"/>
    <w:lvl w:ilvl="0" w:tplc="0DC6A1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122403"/>
    <w:multiLevelType w:val="hybridMultilevel"/>
    <w:tmpl w:val="881C1DDE"/>
    <w:lvl w:ilvl="0" w:tplc="35B01C64">
      <w:start w:val="1"/>
      <w:numFmt w:val="bullet"/>
      <w:lvlText w:val="•"/>
      <w:lvlJc w:val="left"/>
      <w:pPr>
        <w:tabs>
          <w:tab w:val="num" w:pos="720"/>
        </w:tabs>
        <w:ind w:left="720" w:hanging="360"/>
      </w:pPr>
      <w:rPr>
        <w:rFonts w:ascii="Times New Roman" w:hAnsi="Times New Roman" w:hint="default"/>
      </w:rPr>
    </w:lvl>
    <w:lvl w:ilvl="1" w:tplc="674E7800" w:tentative="1">
      <w:start w:val="1"/>
      <w:numFmt w:val="bullet"/>
      <w:lvlText w:val="•"/>
      <w:lvlJc w:val="left"/>
      <w:pPr>
        <w:tabs>
          <w:tab w:val="num" w:pos="1440"/>
        </w:tabs>
        <w:ind w:left="1440" w:hanging="360"/>
      </w:pPr>
      <w:rPr>
        <w:rFonts w:ascii="Times New Roman" w:hAnsi="Times New Roman" w:hint="default"/>
      </w:rPr>
    </w:lvl>
    <w:lvl w:ilvl="2" w:tplc="38B4E3B0" w:tentative="1">
      <w:start w:val="1"/>
      <w:numFmt w:val="bullet"/>
      <w:lvlText w:val="•"/>
      <w:lvlJc w:val="left"/>
      <w:pPr>
        <w:tabs>
          <w:tab w:val="num" w:pos="2160"/>
        </w:tabs>
        <w:ind w:left="2160" w:hanging="360"/>
      </w:pPr>
      <w:rPr>
        <w:rFonts w:ascii="Times New Roman" w:hAnsi="Times New Roman" w:hint="default"/>
      </w:rPr>
    </w:lvl>
    <w:lvl w:ilvl="3" w:tplc="7CDEC9FC" w:tentative="1">
      <w:start w:val="1"/>
      <w:numFmt w:val="bullet"/>
      <w:lvlText w:val="•"/>
      <w:lvlJc w:val="left"/>
      <w:pPr>
        <w:tabs>
          <w:tab w:val="num" w:pos="2880"/>
        </w:tabs>
        <w:ind w:left="2880" w:hanging="360"/>
      </w:pPr>
      <w:rPr>
        <w:rFonts w:ascii="Times New Roman" w:hAnsi="Times New Roman" w:hint="default"/>
      </w:rPr>
    </w:lvl>
    <w:lvl w:ilvl="4" w:tplc="5160461E" w:tentative="1">
      <w:start w:val="1"/>
      <w:numFmt w:val="bullet"/>
      <w:lvlText w:val="•"/>
      <w:lvlJc w:val="left"/>
      <w:pPr>
        <w:tabs>
          <w:tab w:val="num" w:pos="3600"/>
        </w:tabs>
        <w:ind w:left="3600" w:hanging="360"/>
      </w:pPr>
      <w:rPr>
        <w:rFonts w:ascii="Times New Roman" w:hAnsi="Times New Roman" w:hint="default"/>
      </w:rPr>
    </w:lvl>
    <w:lvl w:ilvl="5" w:tplc="81669AE2" w:tentative="1">
      <w:start w:val="1"/>
      <w:numFmt w:val="bullet"/>
      <w:lvlText w:val="•"/>
      <w:lvlJc w:val="left"/>
      <w:pPr>
        <w:tabs>
          <w:tab w:val="num" w:pos="4320"/>
        </w:tabs>
        <w:ind w:left="4320" w:hanging="360"/>
      </w:pPr>
      <w:rPr>
        <w:rFonts w:ascii="Times New Roman" w:hAnsi="Times New Roman" w:hint="default"/>
      </w:rPr>
    </w:lvl>
    <w:lvl w:ilvl="6" w:tplc="6FB606AE" w:tentative="1">
      <w:start w:val="1"/>
      <w:numFmt w:val="bullet"/>
      <w:lvlText w:val="•"/>
      <w:lvlJc w:val="left"/>
      <w:pPr>
        <w:tabs>
          <w:tab w:val="num" w:pos="5040"/>
        </w:tabs>
        <w:ind w:left="5040" w:hanging="360"/>
      </w:pPr>
      <w:rPr>
        <w:rFonts w:ascii="Times New Roman" w:hAnsi="Times New Roman" w:hint="default"/>
      </w:rPr>
    </w:lvl>
    <w:lvl w:ilvl="7" w:tplc="BE265B80" w:tentative="1">
      <w:start w:val="1"/>
      <w:numFmt w:val="bullet"/>
      <w:lvlText w:val="•"/>
      <w:lvlJc w:val="left"/>
      <w:pPr>
        <w:tabs>
          <w:tab w:val="num" w:pos="5760"/>
        </w:tabs>
        <w:ind w:left="5760" w:hanging="360"/>
      </w:pPr>
      <w:rPr>
        <w:rFonts w:ascii="Times New Roman" w:hAnsi="Times New Roman" w:hint="default"/>
      </w:rPr>
    </w:lvl>
    <w:lvl w:ilvl="8" w:tplc="940CF612" w:tentative="1">
      <w:start w:val="1"/>
      <w:numFmt w:val="bullet"/>
      <w:lvlText w:val="•"/>
      <w:lvlJc w:val="left"/>
      <w:pPr>
        <w:tabs>
          <w:tab w:val="num" w:pos="6480"/>
        </w:tabs>
        <w:ind w:left="6480" w:hanging="360"/>
      </w:pPr>
      <w:rPr>
        <w:rFonts w:ascii="Times New Roman" w:hAnsi="Times New Roman" w:hint="default"/>
      </w:rPr>
    </w:lvl>
  </w:abstractNum>
  <w:abstractNum w:abstractNumId="7">
    <w:nsid w:val="52D200F4"/>
    <w:multiLevelType w:val="hybridMultilevel"/>
    <w:tmpl w:val="A14A3E90"/>
    <w:lvl w:ilvl="0" w:tplc="7C809618">
      <w:start w:val="1"/>
      <w:numFmt w:val="bullet"/>
      <w:lvlText w:val="•"/>
      <w:lvlJc w:val="left"/>
      <w:pPr>
        <w:tabs>
          <w:tab w:val="num" w:pos="720"/>
        </w:tabs>
        <w:ind w:left="720" w:hanging="360"/>
      </w:pPr>
      <w:rPr>
        <w:rFonts w:ascii="Times New Roman" w:hAnsi="Times New Roman" w:hint="default"/>
      </w:rPr>
    </w:lvl>
    <w:lvl w:ilvl="1" w:tplc="A16C2800" w:tentative="1">
      <w:start w:val="1"/>
      <w:numFmt w:val="bullet"/>
      <w:lvlText w:val="•"/>
      <w:lvlJc w:val="left"/>
      <w:pPr>
        <w:tabs>
          <w:tab w:val="num" w:pos="1440"/>
        </w:tabs>
        <w:ind w:left="1440" w:hanging="360"/>
      </w:pPr>
      <w:rPr>
        <w:rFonts w:ascii="Times New Roman" w:hAnsi="Times New Roman" w:hint="default"/>
      </w:rPr>
    </w:lvl>
    <w:lvl w:ilvl="2" w:tplc="13D2E0E6" w:tentative="1">
      <w:start w:val="1"/>
      <w:numFmt w:val="bullet"/>
      <w:lvlText w:val="•"/>
      <w:lvlJc w:val="left"/>
      <w:pPr>
        <w:tabs>
          <w:tab w:val="num" w:pos="2160"/>
        </w:tabs>
        <w:ind w:left="2160" w:hanging="360"/>
      </w:pPr>
      <w:rPr>
        <w:rFonts w:ascii="Times New Roman" w:hAnsi="Times New Roman" w:hint="default"/>
      </w:rPr>
    </w:lvl>
    <w:lvl w:ilvl="3" w:tplc="5420D4F4" w:tentative="1">
      <w:start w:val="1"/>
      <w:numFmt w:val="bullet"/>
      <w:lvlText w:val="•"/>
      <w:lvlJc w:val="left"/>
      <w:pPr>
        <w:tabs>
          <w:tab w:val="num" w:pos="2880"/>
        </w:tabs>
        <w:ind w:left="2880" w:hanging="360"/>
      </w:pPr>
      <w:rPr>
        <w:rFonts w:ascii="Times New Roman" w:hAnsi="Times New Roman" w:hint="default"/>
      </w:rPr>
    </w:lvl>
    <w:lvl w:ilvl="4" w:tplc="4F4A3E52" w:tentative="1">
      <w:start w:val="1"/>
      <w:numFmt w:val="bullet"/>
      <w:lvlText w:val="•"/>
      <w:lvlJc w:val="left"/>
      <w:pPr>
        <w:tabs>
          <w:tab w:val="num" w:pos="3600"/>
        </w:tabs>
        <w:ind w:left="3600" w:hanging="360"/>
      </w:pPr>
      <w:rPr>
        <w:rFonts w:ascii="Times New Roman" w:hAnsi="Times New Roman" w:hint="default"/>
      </w:rPr>
    </w:lvl>
    <w:lvl w:ilvl="5" w:tplc="5A32C622" w:tentative="1">
      <w:start w:val="1"/>
      <w:numFmt w:val="bullet"/>
      <w:lvlText w:val="•"/>
      <w:lvlJc w:val="left"/>
      <w:pPr>
        <w:tabs>
          <w:tab w:val="num" w:pos="4320"/>
        </w:tabs>
        <w:ind w:left="4320" w:hanging="360"/>
      </w:pPr>
      <w:rPr>
        <w:rFonts w:ascii="Times New Roman" w:hAnsi="Times New Roman" w:hint="default"/>
      </w:rPr>
    </w:lvl>
    <w:lvl w:ilvl="6" w:tplc="920C5916" w:tentative="1">
      <w:start w:val="1"/>
      <w:numFmt w:val="bullet"/>
      <w:lvlText w:val="•"/>
      <w:lvlJc w:val="left"/>
      <w:pPr>
        <w:tabs>
          <w:tab w:val="num" w:pos="5040"/>
        </w:tabs>
        <w:ind w:left="5040" w:hanging="360"/>
      </w:pPr>
      <w:rPr>
        <w:rFonts w:ascii="Times New Roman" w:hAnsi="Times New Roman" w:hint="default"/>
      </w:rPr>
    </w:lvl>
    <w:lvl w:ilvl="7" w:tplc="FE2A5ACA" w:tentative="1">
      <w:start w:val="1"/>
      <w:numFmt w:val="bullet"/>
      <w:lvlText w:val="•"/>
      <w:lvlJc w:val="left"/>
      <w:pPr>
        <w:tabs>
          <w:tab w:val="num" w:pos="5760"/>
        </w:tabs>
        <w:ind w:left="5760" w:hanging="360"/>
      </w:pPr>
      <w:rPr>
        <w:rFonts w:ascii="Times New Roman" w:hAnsi="Times New Roman" w:hint="default"/>
      </w:rPr>
    </w:lvl>
    <w:lvl w:ilvl="8" w:tplc="77CC5E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356264F"/>
    <w:multiLevelType w:val="hybridMultilevel"/>
    <w:tmpl w:val="D57EBD14"/>
    <w:lvl w:ilvl="0" w:tplc="5EB81818">
      <w:start w:val="1"/>
      <w:numFmt w:val="bullet"/>
      <w:lvlText w:val="•"/>
      <w:lvlJc w:val="left"/>
      <w:pPr>
        <w:tabs>
          <w:tab w:val="num" w:pos="720"/>
        </w:tabs>
        <w:ind w:left="720" w:hanging="360"/>
      </w:pPr>
      <w:rPr>
        <w:rFonts w:ascii="Times New Roman" w:hAnsi="Times New Roman" w:hint="default"/>
      </w:rPr>
    </w:lvl>
    <w:lvl w:ilvl="1" w:tplc="BB60DD60" w:tentative="1">
      <w:start w:val="1"/>
      <w:numFmt w:val="bullet"/>
      <w:lvlText w:val="•"/>
      <w:lvlJc w:val="left"/>
      <w:pPr>
        <w:tabs>
          <w:tab w:val="num" w:pos="1440"/>
        </w:tabs>
        <w:ind w:left="1440" w:hanging="360"/>
      </w:pPr>
      <w:rPr>
        <w:rFonts w:ascii="Times New Roman" w:hAnsi="Times New Roman" w:hint="default"/>
      </w:rPr>
    </w:lvl>
    <w:lvl w:ilvl="2" w:tplc="323EBA26" w:tentative="1">
      <w:start w:val="1"/>
      <w:numFmt w:val="bullet"/>
      <w:lvlText w:val="•"/>
      <w:lvlJc w:val="left"/>
      <w:pPr>
        <w:tabs>
          <w:tab w:val="num" w:pos="2160"/>
        </w:tabs>
        <w:ind w:left="2160" w:hanging="360"/>
      </w:pPr>
      <w:rPr>
        <w:rFonts w:ascii="Times New Roman" w:hAnsi="Times New Roman" w:hint="default"/>
      </w:rPr>
    </w:lvl>
    <w:lvl w:ilvl="3" w:tplc="DAC6579E" w:tentative="1">
      <w:start w:val="1"/>
      <w:numFmt w:val="bullet"/>
      <w:lvlText w:val="•"/>
      <w:lvlJc w:val="left"/>
      <w:pPr>
        <w:tabs>
          <w:tab w:val="num" w:pos="2880"/>
        </w:tabs>
        <w:ind w:left="2880" w:hanging="360"/>
      </w:pPr>
      <w:rPr>
        <w:rFonts w:ascii="Times New Roman" w:hAnsi="Times New Roman" w:hint="default"/>
      </w:rPr>
    </w:lvl>
    <w:lvl w:ilvl="4" w:tplc="D300205C" w:tentative="1">
      <w:start w:val="1"/>
      <w:numFmt w:val="bullet"/>
      <w:lvlText w:val="•"/>
      <w:lvlJc w:val="left"/>
      <w:pPr>
        <w:tabs>
          <w:tab w:val="num" w:pos="3600"/>
        </w:tabs>
        <w:ind w:left="3600" w:hanging="360"/>
      </w:pPr>
      <w:rPr>
        <w:rFonts w:ascii="Times New Roman" w:hAnsi="Times New Roman" w:hint="default"/>
      </w:rPr>
    </w:lvl>
    <w:lvl w:ilvl="5" w:tplc="EB0A96CA" w:tentative="1">
      <w:start w:val="1"/>
      <w:numFmt w:val="bullet"/>
      <w:lvlText w:val="•"/>
      <w:lvlJc w:val="left"/>
      <w:pPr>
        <w:tabs>
          <w:tab w:val="num" w:pos="4320"/>
        </w:tabs>
        <w:ind w:left="4320" w:hanging="360"/>
      </w:pPr>
      <w:rPr>
        <w:rFonts w:ascii="Times New Roman" w:hAnsi="Times New Roman" w:hint="default"/>
      </w:rPr>
    </w:lvl>
    <w:lvl w:ilvl="6" w:tplc="56CE78E0" w:tentative="1">
      <w:start w:val="1"/>
      <w:numFmt w:val="bullet"/>
      <w:lvlText w:val="•"/>
      <w:lvlJc w:val="left"/>
      <w:pPr>
        <w:tabs>
          <w:tab w:val="num" w:pos="5040"/>
        </w:tabs>
        <w:ind w:left="5040" w:hanging="360"/>
      </w:pPr>
      <w:rPr>
        <w:rFonts w:ascii="Times New Roman" w:hAnsi="Times New Roman" w:hint="default"/>
      </w:rPr>
    </w:lvl>
    <w:lvl w:ilvl="7" w:tplc="857A051A" w:tentative="1">
      <w:start w:val="1"/>
      <w:numFmt w:val="bullet"/>
      <w:lvlText w:val="•"/>
      <w:lvlJc w:val="left"/>
      <w:pPr>
        <w:tabs>
          <w:tab w:val="num" w:pos="5760"/>
        </w:tabs>
        <w:ind w:left="5760" w:hanging="360"/>
      </w:pPr>
      <w:rPr>
        <w:rFonts w:ascii="Times New Roman" w:hAnsi="Times New Roman" w:hint="default"/>
      </w:rPr>
    </w:lvl>
    <w:lvl w:ilvl="8" w:tplc="1F7E703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A7B4158"/>
    <w:multiLevelType w:val="hybridMultilevel"/>
    <w:tmpl w:val="16DA15C6"/>
    <w:lvl w:ilvl="0" w:tplc="C388AB9C">
      <w:start w:val="1"/>
      <w:numFmt w:val="bullet"/>
      <w:lvlText w:val="•"/>
      <w:lvlJc w:val="left"/>
      <w:pPr>
        <w:tabs>
          <w:tab w:val="num" w:pos="720"/>
        </w:tabs>
        <w:ind w:left="720" w:hanging="360"/>
      </w:pPr>
      <w:rPr>
        <w:rFonts w:ascii="Times New Roman" w:hAnsi="Times New Roman" w:hint="default"/>
      </w:rPr>
    </w:lvl>
    <w:lvl w:ilvl="1" w:tplc="060427A0" w:tentative="1">
      <w:start w:val="1"/>
      <w:numFmt w:val="bullet"/>
      <w:lvlText w:val="•"/>
      <w:lvlJc w:val="left"/>
      <w:pPr>
        <w:tabs>
          <w:tab w:val="num" w:pos="1440"/>
        </w:tabs>
        <w:ind w:left="1440" w:hanging="360"/>
      </w:pPr>
      <w:rPr>
        <w:rFonts w:ascii="Times New Roman" w:hAnsi="Times New Roman" w:hint="default"/>
      </w:rPr>
    </w:lvl>
    <w:lvl w:ilvl="2" w:tplc="7594344A" w:tentative="1">
      <w:start w:val="1"/>
      <w:numFmt w:val="bullet"/>
      <w:lvlText w:val="•"/>
      <w:lvlJc w:val="left"/>
      <w:pPr>
        <w:tabs>
          <w:tab w:val="num" w:pos="2160"/>
        </w:tabs>
        <w:ind w:left="2160" w:hanging="360"/>
      </w:pPr>
      <w:rPr>
        <w:rFonts w:ascii="Times New Roman" w:hAnsi="Times New Roman" w:hint="default"/>
      </w:rPr>
    </w:lvl>
    <w:lvl w:ilvl="3" w:tplc="44D87480" w:tentative="1">
      <w:start w:val="1"/>
      <w:numFmt w:val="bullet"/>
      <w:lvlText w:val="•"/>
      <w:lvlJc w:val="left"/>
      <w:pPr>
        <w:tabs>
          <w:tab w:val="num" w:pos="2880"/>
        </w:tabs>
        <w:ind w:left="2880" w:hanging="360"/>
      </w:pPr>
      <w:rPr>
        <w:rFonts w:ascii="Times New Roman" w:hAnsi="Times New Roman" w:hint="default"/>
      </w:rPr>
    </w:lvl>
    <w:lvl w:ilvl="4" w:tplc="E0662B30" w:tentative="1">
      <w:start w:val="1"/>
      <w:numFmt w:val="bullet"/>
      <w:lvlText w:val="•"/>
      <w:lvlJc w:val="left"/>
      <w:pPr>
        <w:tabs>
          <w:tab w:val="num" w:pos="3600"/>
        </w:tabs>
        <w:ind w:left="3600" w:hanging="360"/>
      </w:pPr>
      <w:rPr>
        <w:rFonts w:ascii="Times New Roman" w:hAnsi="Times New Roman" w:hint="default"/>
      </w:rPr>
    </w:lvl>
    <w:lvl w:ilvl="5" w:tplc="4CE44B16" w:tentative="1">
      <w:start w:val="1"/>
      <w:numFmt w:val="bullet"/>
      <w:lvlText w:val="•"/>
      <w:lvlJc w:val="left"/>
      <w:pPr>
        <w:tabs>
          <w:tab w:val="num" w:pos="4320"/>
        </w:tabs>
        <w:ind w:left="4320" w:hanging="360"/>
      </w:pPr>
      <w:rPr>
        <w:rFonts w:ascii="Times New Roman" w:hAnsi="Times New Roman" w:hint="default"/>
      </w:rPr>
    </w:lvl>
    <w:lvl w:ilvl="6" w:tplc="FBEAED96" w:tentative="1">
      <w:start w:val="1"/>
      <w:numFmt w:val="bullet"/>
      <w:lvlText w:val="•"/>
      <w:lvlJc w:val="left"/>
      <w:pPr>
        <w:tabs>
          <w:tab w:val="num" w:pos="5040"/>
        </w:tabs>
        <w:ind w:left="5040" w:hanging="360"/>
      </w:pPr>
      <w:rPr>
        <w:rFonts w:ascii="Times New Roman" w:hAnsi="Times New Roman" w:hint="default"/>
      </w:rPr>
    </w:lvl>
    <w:lvl w:ilvl="7" w:tplc="224E8152" w:tentative="1">
      <w:start w:val="1"/>
      <w:numFmt w:val="bullet"/>
      <w:lvlText w:val="•"/>
      <w:lvlJc w:val="left"/>
      <w:pPr>
        <w:tabs>
          <w:tab w:val="num" w:pos="5760"/>
        </w:tabs>
        <w:ind w:left="5760" w:hanging="360"/>
      </w:pPr>
      <w:rPr>
        <w:rFonts w:ascii="Times New Roman" w:hAnsi="Times New Roman" w:hint="default"/>
      </w:rPr>
    </w:lvl>
    <w:lvl w:ilvl="8" w:tplc="CE2CFE1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2"/>
  </w:num>
  <w:num w:numId="4">
    <w:abstractNumId w:val="6"/>
  </w:num>
  <w:num w:numId="5">
    <w:abstractNumId w:val="1"/>
  </w:num>
  <w:num w:numId="6">
    <w:abstractNumId w:val="3"/>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E0"/>
    <w:rsid w:val="00064241"/>
    <w:rsid w:val="000879EA"/>
    <w:rsid w:val="001D6CDC"/>
    <w:rsid w:val="002D604A"/>
    <w:rsid w:val="003318DA"/>
    <w:rsid w:val="00343E15"/>
    <w:rsid w:val="003B1418"/>
    <w:rsid w:val="003F49ED"/>
    <w:rsid w:val="00475D97"/>
    <w:rsid w:val="004F27E7"/>
    <w:rsid w:val="00676668"/>
    <w:rsid w:val="00716049"/>
    <w:rsid w:val="00731A5B"/>
    <w:rsid w:val="00736CA1"/>
    <w:rsid w:val="00796EA7"/>
    <w:rsid w:val="00801ECE"/>
    <w:rsid w:val="00852403"/>
    <w:rsid w:val="00862F98"/>
    <w:rsid w:val="008770AE"/>
    <w:rsid w:val="00990AE6"/>
    <w:rsid w:val="00996506"/>
    <w:rsid w:val="00A165C5"/>
    <w:rsid w:val="00A93EE0"/>
    <w:rsid w:val="00AA3FD5"/>
    <w:rsid w:val="00AE1AC3"/>
    <w:rsid w:val="00B43D78"/>
    <w:rsid w:val="00BA5D40"/>
    <w:rsid w:val="00C22BCF"/>
    <w:rsid w:val="00C62E35"/>
    <w:rsid w:val="00D61738"/>
    <w:rsid w:val="00D81389"/>
    <w:rsid w:val="00D81D96"/>
    <w:rsid w:val="00DB38AF"/>
    <w:rsid w:val="00F05D21"/>
    <w:rsid w:val="00FA1B8E"/>
    <w:rsid w:val="00FC105E"/>
    <w:rsid w:val="00FD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AC3"/>
    <w:pPr>
      <w:ind w:left="720"/>
      <w:contextualSpacing/>
    </w:pPr>
  </w:style>
  <w:style w:type="paragraph" w:customStyle="1" w:styleId="txt">
    <w:name w:val="txt"/>
    <w:basedOn w:val="a"/>
    <w:rsid w:val="00F0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62F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AC3"/>
    <w:pPr>
      <w:ind w:left="720"/>
      <w:contextualSpacing/>
    </w:pPr>
  </w:style>
  <w:style w:type="paragraph" w:customStyle="1" w:styleId="txt">
    <w:name w:val="txt"/>
    <w:basedOn w:val="a"/>
    <w:rsid w:val="00F0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62F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648">
      <w:bodyDiv w:val="1"/>
      <w:marLeft w:val="0"/>
      <w:marRight w:val="0"/>
      <w:marTop w:val="0"/>
      <w:marBottom w:val="0"/>
      <w:divBdr>
        <w:top w:val="none" w:sz="0" w:space="0" w:color="auto"/>
        <w:left w:val="none" w:sz="0" w:space="0" w:color="auto"/>
        <w:bottom w:val="none" w:sz="0" w:space="0" w:color="auto"/>
        <w:right w:val="none" w:sz="0" w:space="0" w:color="auto"/>
      </w:divBdr>
      <w:divsChild>
        <w:div w:id="208885797">
          <w:marLeft w:val="547"/>
          <w:marRight w:val="0"/>
          <w:marTop w:val="125"/>
          <w:marBottom w:val="0"/>
          <w:divBdr>
            <w:top w:val="none" w:sz="0" w:space="0" w:color="auto"/>
            <w:left w:val="none" w:sz="0" w:space="0" w:color="auto"/>
            <w:bottom w:val="none" w:sz="0" w:space="0" w:color="auto"/>
            <w:right w:val="none" w:sz="0" w:space="0" w:color="auto"/>
          </w:divBdr>
        </w:div>
        <w:div w:id="445587729">
          <w:marLeft w:val="547"/>
          <w:marRight w:val="0"/>
          <w:marTop w:val="125"/>
          <w:marBottom w:val="0"/>
          <w:divBdr>
            <w:top w:val="none" w:sz="0" w:space="0" w:color="auto"/>
            <w:left w:val="none" w:sz="0" w:space="0" w:color="auto"/>
            <w:bottom w:val="none" w:sz="0" w:space="0" w:color="auto"/>
            <w:right w:val="none" w:sz="0" w:space="0" w:color="auto"/>
          </w:divBdr>
        </w:div>
        <w:div w:id="1219976102">
          <w:marLeft w:val="547"/>
          <w:marRight w:val="0"/>
          <w:marTop w:val="125"/>
          <w:marBottom w:val="0"/>
          <w:divBdr>
            <w:top w:val="none" w:sz="0" w:space="0" w:color="auto"/>
            <w:left w:val="none" w:sz="0" w:space="0" w:color="auto"/>
            <w:bottom w:val="none" w:sz="0" w:space="0" w:color="auto"/>
            <w:right w:val="none" w:sz="0" w:space="0" w:color="auto"/>
          </w:divBdr>
        </w:div>
        <w:div w:id="1396122252">
          <w:marLeft w:val="547"/>
          <w:marRight w:val="0"/>
          <w:marTop w:val="125"/>
          <w:marBottom w:val="0"/>
          <w:divBdr>
            <w:top w:val="none" w:sz="0" w:space="0" w:color="auto"/>
            <w:left w:val="none" w:sz="0" w:space="0" w:color="auto"/>
            <w:bottom w:val="none" w:sz="0" w:space="0" w:color="auto"/>
            <w:right w:val="none" w:sz="0" w:space="0" w:color="auto"/>
          </w:divBdr>
        </w:div>
        <w:div w:id="1374649032">
          <w:marLeft w:val="547"/>
          <w:marRight w:val="0"/>
          <w:marTop w:val="125"/>
          <w:marBottom w:val="0"/>
          <w:divBdr>
            <w:top w:val="none" w:sz="0" w:space="0" w:color="auto"/>
            <w:left w:val="none" w:sz="0" w:space="0" w:color="auto"/>
            <w:bottom w:val="none" w:sz="0" w:space="0" w:color="auto"/>
            <w:right w:val="none" w:sz="0" w:space="0" w:color="auto"/>
          </w:divBdr>
        </w:div>
      </w:divsChild>
    </w:div>
    <w:div w:id="78447497">
      <w:bodyDiv w:val="1"/>
      <w:marLeft w:val="0"/>
      <w:marRight w:val="0"/>
      <w:marTop w:val="0"/>
      <w:marBottom w:val="0"/>
      <w:divBdr>
        <w:top w:val="none" w:sz="0" w:space="0" w:color="auto"/>
        <w:left w:val="none" w:sz="0" w:space="0" w:color="auto"/>
        <w:bottom w:val="none" w:sz="0" w:space="0" w:color="auto"/>
        <w:right w:val="none" w:sz="0" w:space="0" w:color="auto"/>
      </w:divBdr>
      <w:divsChild>
        <w:div w:id="778068168">
          <w:marLeft w:val="0"/>
          <w:marRight w:val="0"/>
          <w:marTop w:val="0"/>
          <w:marBottom w:val="0"/>
          <w:divBdr>
            <w:top w:val="none" w:sz="0" w:space="0" w:color="auto"/>
            <w:left w:val="none" w:sz="0" w:space="0" w:color="auto"/>
            <w:bottom w:val="none" w:sz="0" w:space="0" w:color="auto"/>
            <w:right w:val="none" w:sz="0" w:space="0" w:color="auto"/>
          </w:divBdr>
        </w:div>
        <w:div w:id="83034352">
          <w:marLeft w:val="0"/>
          <w:marRight w:val="0"/>
          <w:marTop w:val="0"/>
          <w:marBottom w:val="0"/>
          <w:divBdr>
            <w:top w:val="none" w:sz="0" w:space="0" w:color="auto"/>
            <w:left w:val="none" w:sz="0" w:space="0" w:color="auto"/>
            <w:bottom w:val="none" w:sz="0" w:space="0" w:color="auto"/>
            <w:right w:val="none" w:sz="0" w:space="0" w:color="auto"/>
          </w:divBdr>
        </w:div>
      </w:divsChild>
    </w:div>
    <w:div w:id="81949122">
      <w:bodyDiv w:val="1"/>
      <w:marLeft w:val="0"/>
      <w:marRight w:val="0"/>
      <w:marTop w:val="0"/>
      <w:marBottom w:val="0"/>
      <w:divBdr>
        <w:top w:val="none" w:sz="0" w:space="0" w:color="auto"/>
        <w:left w:val="none" w:sz="0" w:space="0" w:color="auto"/>
        <w:bottom w:val="none" w:sz="0" w:space="0" w:color="auto"/>
        <w:right w:val="none" w:sz="0" w:space="0" w:color="auto"/>
      </w:divBdr>
      <w:divsChild>
        <w:div w:id="902259654">
          <w:marLeft w:val="547"/>
          <w:marRight w:val="0"/>
          <w:marTop w:val="115"/>
          <w:marBottom w:val="0"/>
          <w:divBdr>
            <w:top w:val="none" w:sz="0" w:space="0" w:color="auto"/>
            <w:left w:val="none" w:sz="0" w:space="0" w:color="auto"/>
            <w:bottom w:val="none" w:sz="0" w:space="0" w:color="auto"/>
            <w:right w:val="none" w:sz="0" w:space="0" w:color="auto"/>
          </w:divBdr>
        </w:div>
        <w:div w:id="1823693141">
          <w:marLeft w:val="547"/>
          <w:marRight w:val="0"/>
          <w:marTop w:val="115"/>
          <w:marBottom w:val="0"/>
          <w:divBdr>
            <w:top w:val="none" w:sz="0" w:space="0" w:color="auto"/>
            <w:left w:val="none" w:sz="0" w:space="0" w:color="auto"/>
            <w:bottom w:val="none" w:sz="0" w:space="0" w:color="auto"/>
            <w:right w:val="none" w:sz="0" w:space="0" w:color="auto"/>
          </w:divBdr>
        </w:div>
        <w:div w:id="2049525347">
          <w:marLeft w:val="547"/>
          <w:marRight w:val="0"/>
          <w:marTop w:val="115"/>
          <w:marBottom w:val="0"/>
          <w:divBdr>
            <w:top w:val="none" w:sz="0" w:space="0" w:color="auto"/>
            <w:left w:val="none" w:sz="0" w:space="0" w:color="auto"/>
            <w:bottom w:val="none" w:sz="0" w:space="0" w:color="auto"/>
            <w:right w:val="none" w:sz="0" w:space="0" w:color="auto"/>
          </w:divBdr>
        </w:div>
        <w:div w:id="1417243035">
          <w:marLeft w:val="547"/>
          <w:marRight w:val="0"/>
          <w:marTop w:val="115"/>
          <w:marBottom w:val="0"/>
          <w:divBdr>
            <w:top w:val="none" w:sz="0" w:space="0" w:color="auto"/>
            <w:left w:val="none" w:sz="0" w:space="0" w:color="auto"/>
            <w:bottom w:val="none" w:sz="0" w:space="0" w:color="auto"/>
            <w:right w:val="none" w:sz="0" w:space="0" w:color="auto"/>
          </w:divBdr>
        </w:div>
      </w:divsChild>
    </w:div>
    <w:div w:id="194664366">
      <w:bodyDiv w:val="1"/>
      <w:marLeft w:val="0"/>
      <w:marRight w:val="0"/>
      <w:marTop w:val="0"/>
      <w:marBottom w:val="0"/>
      <w:divBdr>
        <w:top w:val="none" w:sz="0" w:space="0" w:color="auto"/>
        <w:left w:val="none" w:sz="0" w:space="0" w:color="auto"/>
        <w:bottom w:val="none" w:sz="0" w:space="0" w:color="auto"/>
        <w:right w:val="none" w:sz="0" w:space="0" w:color="auto"/>
      </w:divBdr>
      <w:divsChild>
        <w:div w:id="1652056245">
          <w:marLeft w:val="0"/>
          <w:marRight w:val="0"/>
          <w:marTop w:val="0"/>
          <w:marBottom w:val="0"/>
          <w:divBdr>
            <w:top w:val="none" w:sz="0" w:space="0" w:color="auto"/>
            <w:left w:val="none" w:sz="0" w:space="0" w:color="auto"/>
            <w:bottom w:val="none" w:sz="0" w:space="0" w:color="auto"/>
            <w:right w:val="none" w:sz="0" w:space="0" w:color="auto"/>
          </w:divBdr>
        </w:div>
        <w:div w:id="1795833750">
          <w:marLeft w:val="0"/>
          <w:marRight w:val="0"/>
          <w:marTop w:val="0"/>
          <w:marBottom w:val="0"/>
          <w:divBdr>
            <w:top w:val="none" w:sz="0" w:space="0" w:color="auto"/>
            <w:left w:val="none" w:sz="0" w:space="0" w:color="auto"/>
            <w:bottom w:val="none" w:sz="0" w:space="0" w:color="auto"/>
            <w:right w:val="none" w:sz="0" w:space="0" w:color="auto"/>
          </w:divBdr>
        </w:div>
        <w:div w:id="596183289">
          <w:marLeft w:val="0"/>
          <w:marRight w:val="0"/>
          <w:marTop w:val="0"/>
          <w:marBottom w:val="0"/>
          <w:divBdr>
            <w:top w:val="none" w:sz="0" w:space="0" w:color="auto"/>
            <w:left w:val="none" w:sz="0" w:space="0" w:color="auto"/>
            <w:bottom w:val="none" w:sz="0" w:space="0" w:color="auto"/>
            <w:right w:val="none" w:sz="0" w:space="0" w:color="auto"/>
          </w:divBdr>
        </w:div>
        <w:div w:id="1725374976">
          <w:marLeft w:val="0"/>
          <w:marRight w:val="0"/>
          <w:marTop w:val="0"/>
          <w:marBottom w:val="0"/>
          <w:divBdr>
            <w:top w:val="none" w:sz="0" w:space="0" w:color="auto"/>
            <w:left w:val="none" w:sz="0" w:space="0" w:color="auto"/>
            <w:bottom w:val="none" w:sz="0" w:space="0" w:color="auto"/>
            <w:right w:val="none" w:sz="0" w:space="0" w:color="auto"/>
          </w:divBdr>
        </w:div>
        <w:div w:id="1207527081">
          <w:marLeft w:val="0"/>
          <w:marRight w:val="0"/>
          <w:marTop w:val="0"/>
          <w:marBottom w:val="0"/>
          <w:divBdr>
            <w:top w:val="none" w:sz="0" w:space="0" w:color="auto"/>
            <w:left w:val="none" w:sz="0" w:space="0" w:color="auto"/>
            <w:bottom w:val="none" w:sz="0" w:space="0" w:color="auto"/>
            <w:right w:val="none" w:sz="0" w:space="0" w:color="auto"/>
          </w:divBdr>
        </w:div>
      </w:divsChild>
    </w:div>
    <w:div w:id="295645740">
      <w:bodyDiv w:val="1"/>
      <w:marLeft w:val="0"/>
      <w:marRight w:val="0"/>
      <w:marTop w:val="0"/>
      <w:marBottom w:val="0"/>
      <w:divBdr>
        <w:top w:val="none" w:sz="0" w:space="0" w:color="auto"/>
        <w:left w:val="none" w:sz="0" w:space="0" w:color="auto"/>
        <w:bottom w:val="none" w:sz="0" w:space="0" w:color="auto"/>
        <w:right w:val="none" w:sz="0" w:space="0" w:color="auto"/>
      </w:divBdr>
      <w:divsChild>
        <w:div w:id="804129018">
          <w:marLeft w:val="547"/>
          <w:marRight w:val="0"/>
          <w:marTop w:val="96"/>
          <w:marBottom w:val="0"/>
          <w:divBdr>
            <w:top w:val="none" w:sz="0" w:space="0" w:color="auto"/>
            <w:left w:val="none" w:sz="0" w:space="0" w:color="auto"/>
            <w:bottom w:val="none" w:sz="0" w:space="0" w:color="auto"/>
            <w:right w:val="none" w:sz="0" w:space="0" w:color="auto"/>
          </w:divBdr>
        </w:div>
        <w:div w:id="1859082980">
          <w:marLeft w:val="547"/>
          <w:marRight w:val="0"/>
          <w:marTop w:val="96"/>
          <w:marBottom w:val="0"/>
          <w:divBdr>
            <w:top w:val="none" w:sz="0" w:space="0" w:color="auto"/>
            <w:left w:val="none" w:sz="0" w:space="0" w:color="auto"/>
            <w:bottom w:val="none" w:sz="0" w:space="0" w:color="auto"/>
            <w:right w:val="none" w:sz="0" w:space="0" w:color="auto"/>
          </w:divBdr>
        </w:div>
        <w:div w:id="401954516">
          <w:marLeft w:val="547"/>
          <w:marRight w:val="0"/>
          <w:marTop w:val="96"/>
          <w:marBottom w:val="0"/>
          <w:divBdr>
            <w:top w:val="none" w:sz="0" w:space="0" w:color="auto"/>
            <w:left w:val="none" w:sz="0" w:space="0" w:color="auto"/>
            <w:bottom w:val="none" w:sz="0" w:space="0" w:color="auto"/>
            <w:right w:val="none" w:sz="0" w:space="0" w:color="auto"/>
          </w:divBdr>
        </w:div>
        <w:div w:id="2067098090">
          <w:marLeft w:val="547"/>
          <w:marRight w:val="0"/>
          <w:marTop w:val="96"/>
          <w:marBottom w:val="0"/>
          <w:divBdr>
            <w:top w:val="none" w:sz="0" w:space="0" w:color="auto"/>
            <w:left w:val="none" w:sz="0" w:space="0" w:color="auto"/>
            <w:bottom w:val="none" w:sz="0" w:space="0" w:color="auto"/>
            <w:right w:val="none" w:sz="0" w:space="0" w:color="auto"/>
          </w:divBdr>
        </w:div>
        <w:div w:id="873888624">
          <w:marLeft w:val="547"/>
          <w:marRight w:val="0"/>
          <w:marTop w:val="96"/>
          <w:marBottom w:val="0"/>
          <w:divBdr>
            <w:top w:val="none" w:sz="0" w:space="0" w:color="auto"/>
            <w:left w:val="none" w:sz="0" w:space="0" w:color="auto"/>
            <w:bottom w:val="none" w:sz="0" w:space="0" w:color="auto"/>
            <w:right w:val="none" w:sz="0" w:space="0" w:color="auto"/>
          </w:divBdr>
        </w:div>
        <w:div w:id="1349942364">
          <w:marLeft w:val="547"/>
          <w:marRight w:val="0"/>
          <w:marTop w:val="96"/>
          <w:marBottom w:val="0"/>
          <w:divBdr>
            <w:top w:val="none" w:sz="0" w:space="0" w:color="auto"/>
            <w:left w:val="none" w:sz="0" w:space="0" w:color="auto"/>
            <w:bottom w:val="none" w:sz="0" w:space="0" w:color="auto"/>
            <w:right w:val="none" w:sz="0" w:space="0" w:color="auto"/>
          </w:divBdr>
        </w:div>
        <w:div w:id="1947686387">
          <w:marLeft w:val="547"/>
          <w:marRight w:val="0"/>
          <w:marTop w:val="96"/>
          <w:marBottom w:val="0"/>
          <w:divBdr>
            <w:top w:val="none" w:sz="0" w:space="0" w:color="auto"/>
            <w:left w:val="none" w:sz="0" w:space="0" w:color="auto"/>
            <w:bottom w:val="none" w:sz="0" w:space="0" w:color="auto"/>
            <w:right w:val="none" w:sz="0" w:space="0" w:color="auto"/>
          </w:divBdr>
        </w:div>
        <w:div w:id="1786847816">
          <w:marLeft w:val="547"/>
          <w:marRight w:val="0"/>
          <w:marTop w:val="96"/>
          <w:marBottom w:val="0"/>
          <w:divBdr>
            <w:top w:val="none" w:sz="0" w:space="0" w:color="auto"/>
            <w:left w:val="none" w:sz="0" w:space="0" w:color="auto"/>
            <w:bottom w:val="none" w:sz="0" w:space="0" w:color="auto"/>
            <w:right w:val="none" w:sz="0" w:space="0" w:color="auto"/>
          </w:divBdr>
        </w:div>
        <w:div w:id="1203590410">
          <w:marLeft w:val="547"/>
          <w:marRight w:val="0"/>
          <w:marTop w:val="96"/>
          <w:marBottom w:val="0"/>
          <w:divBdr>
            <w:top w:val="none" w:sz="0" w:space="0" w:color="auto"/>
            <w:left w:val="none" w:sz="0" w:space="0" w:color="auto"/>
            <w:bottom w:val="none" w:sz="0" w:space="0" w:color="auto"/>
            <w:right w:val="none" w:sz="0" w:space="0" w:color="auto"/>
          </w:divBdr>
        </w:div>
      </w:divsChild>
    </w:div>
    <w:div w:id="359402731">
      <w:bodyDiv w:val="1"/>
      <w:marLeft w:val="0"/>
      <w:marRight w:val="0"/>
      <w:marTop w:val="0"/>
      <w:marBottom w:val="0"/>
      <w:divBdr>
        <w:top w:val="none" w:sz="0" w:space="0" w:color="auto"/>
        <w:left w:val="none" w:sz="0" w:space="0" w:color="auto"/>
        <w:bottom w:val="none" w:sz="0" w:space="0" w:color="auto"/>
        <w:right w:val="none" w:sz="0" w:space="0" w:color="auto"/>
      </w:divBdr>
      <w:divsChild>
        <w:div w:id="2035886548">
          <w:marLeft w:val="547"/>
          <w:marRight w:val="0"/>
          <w:marTop w:val="115"/>
          <w:marBottom w:val="0"/>
          <w:divBdr>
            <w:top w:val="none" w:sz="0" w:space="0" w:color="auto"/>
            <w:left w:val="none" w:sz="0" w:space="0" w:color="auto"/>
            <w:bottom w:val="none" w:sz="0" w:space="0" w:color="auto"/>
            <w:right w:val="none" w:sz="0" w:space="0" w:color="auto"/>
          </w:divBdr>
        </w:div>
        <w:div w:id="2027561810">
          <w:marLeft w:val="547"/>
          <w:marRight w:val="0"/>
          <w:marTop w:val="115"/>
          <w:marBottom w:val="0"/>
          <w:divBdr>
            <w:top w:val="none" w:sz="0" w:space="0" w:color="auto"/>
            <w:left w:val="none" w:sz="0" w:space="0" w:color="auto"/>
            <w:bottom w:val="none" w:sz="0" w:space="0" w:color="auto"/>
            <w:right w:val="none" w:sz="0" w:space="0" w:color="auto"/>
          </w:divBdr>
        </w:div>
      </w:divsChild>
    </w:div>
    <w:div w:id="378483112">
      <w:bodyDiv w:val="1"/>
      <w:marLeft w:val="0"/>
      <w:marRight w:val="0"/>
      <w:marTop w:val="0"/>
      <w:marBottom w:val="0"/>
      <w:divBdr>
        <w:top w:val="none" w:sz="0" w:space="0" w:color="auto"/>
        <w:left w:val="none" w:sz="0" w:space="0" w:color="auto"/>
        <w:bottom w:val="none" w:sz="0" w:space="0" w:color="auto"/>
        <w:right w:val="none" w:sz="0" w:space="0" w:color="auto"/>
      </w:divBdr>
      <w:divsChild>
        <w:div w:id="1422217427">
          <w:marLeft w:val="0"/>
          <w:marRight w:val="0"/>
          <w:marTop w:val="0"/>
          <w:marBottom w:val="0"/>
          <w:divBdr>
            <w:top w:val="none" w:sz="0" w:space="0" w:color="auto"/>
            <w:left w:val="none" w:sz="0" w:space="0" w:color="auto"/>
            <w:bottom w:val="none" w:sz="0" w:space="0" w:color="auto"/>
            <w:right w:val="none" w:sz="0" w:space="0" w:color="auto"/>
          </w:divBdr>
        </w:div>
        <w:div w:id="667442307">
          <w:marLeft w:val="0"/>
          <w:marRight w:val="0"/>
          <w:marTop w:val="0"/>
          <w:marBottom w:val="0"/>
          <w:divBdr>
            <w:top w:val="none" w:sz="0" w:space="0" w:color="auto"/>
            <w:left w:val="none" w:sz="0" w:space="0" w:color="auto"/>
            <w:bottom w:val="none" w:sz="0" w:space="0" w:color="auto"/>
            <w:right w:val="none" w:sz="0" w:space="0" w:color="auto"/>
          </w:divBdr>
        </w:div>
      </w:divsChild>
    </w:div>
    <w:div w:id="523903646">
      <w:bodyDiv w:val="1"/>
      <w:marLeft w:val="0"/>
      <w:marRight w:val="0"/>
      <w:marTop w:val="0"/>
      <w:marBottom w:val="0"/>
      <w:divBdr>
        <w:top w:val="none" w:sz="0" w:space="0" w:color="auto"/>
        <w:left w:val="none" w:sz="0" w:space="0" w:color="auto"/>
        <w:bottom w:val="none" w:sz="0" w:space="0" w:color="auto"/>
        <w:right w:val="none" w:sz="0" w:space="0" w:color="auto"/>
      </w:divBdr>
      <w:divsChild>
        <w:div w:id="299700052">
          <w:marLeft w:val="547"/>
          <w:marRight w:val="0"/>
          <w:marTop w:val="0"/>
          <w:marBottom w:val="0"/>
          <w:divBdr>
            <w:top w:val="none" w:sz="0" w:space="0" w:color="auto"/>
            <w:left w:val="none" w:sz="0" w:space="0" w:color="auto"/>
            <w:bottom w:val="none" w:sz="0" w:space="0" w:color="auto"/>
            <w:right w:val="none" w:sz="0" w:space="0" w:color="auto"/>
          </w:divBdr>
        </w:div>
      </w:divsChild>
    </w:div>
    <w:div w:id="709690363">
      <w:bodyDiv w:val="1"/>
      <w:marLeft w:val="0"/>
      <w:marRight w:val="0"/>
      <w:marTop w:val="0"/>
      <w:marBottom w:val="0"/>
      <w:divBdr>
        <w:top w:val="none" w:sz="0" w:space="0" w:color="auto"/>
        <w:left w:val="none" w:sz="0" w:space="0" w:color="auto"/>
        <w:bottom w:val="none" w:sz="0" w:space="0" w:color="auto"/>
        <w:right w:val="none" w:sz="0" w:space="0" w:color="auto"/>
      </w:divBdr>
      <w:divsChild>
        <w:div w:id="2126733390">
          <w:marLeft w:val="0"/>
          <w:marRight w:val="0"/>
          <w:marTop w:val="0"/>
          <w:marBottom w:val="0"/>
          <w:divBdr>
            <w:top w:val="none" w:sz="0" w:space="0" w:color="auto"/>
            <w:left w:val="none" w:sz="0" w:space="0" w:color="auto"/>
            <w:bottom w:val="none" w:sz="0" w:space="0" w:color="auto"/>
            <w:right w:val="none" w:sz="0" w:space="0" w:color="auto"/>
          </w:divBdr>
        </w:div>
        <w:div w:id="404032430">
          <w:marLeft w:val="0"/>
          <w:marRight w:val="0"/>
          <w:marTop w:val="0"/>
          <w:marBottom w:val="0"/>
          <w:divBdr>
            <w:top w:val="none" w:sz="0" w:space="0" w:color="auto"/>
            <w:left w:val="none" w:sz="0" w:space="0" w:color="auto"/>
            <w:bottom w:val="none" w:sz="0" w:space="0" w:color="auto"/>
            <w:right w:val="none" w:sz="0" w:space="0" w:color="auto"/>
          </w:divBdr>
        </w:div>
      </w:divsChild>
    </w:div>
    <w:div w:id="793137455">
      <w:bodyDiv w:val="1"/>
      <w:marLeft w:val="0"/>
      <w:marRight w:val="0"/>
      <w:marTop w:val="0"/>
      <w:marBottom w:val="0"/>
      <w:divBdr>
        <w:top w:val="none" w:sz="0" w:space="0" w:color="auto"/>
        <w:left w:val="none" w:sz="0" w:space="0" w:color="auto"/>
        <w:bottom w:val="none" w:sz="0" w:space="0" w:color="auto"/>
        <w:right w:val="none" w:sz="0" w:space="0" w:color="auto"/>
      </w:divBdr>
      <w:divsChild>
        <w:div w:id="1149594384">
          <w:marLeft w:val="0"/>
          <w:marRight w:val="0"/>
          <w:marTop w:val="0"/>
          <w:marBottom w:val="0"/>
          <w:divBdr>
            <w:top w:val="none" w:sz="0" w:space="0" w:color="auto"/>
            <w:left w:val="none" w:sz="0" w:space="0" w:color="auto"/>
            <w:bottom w:val="none" w:sz="0" w:space="0" w:color="auto"/>
            <w:right w:val="none" w:sz="0" w:space="0" w:color="auto"/>
          </w:divBdr>
        </w:div>
        <w:div w:id="2047556863">
          <w:marLeft w:val="0"/>
          <w:marRight w:val="0"/>
          <w:marTop w:val="0"/>
          <w:marBottom w:val="0"/>
          <w:divBdr>
            <w:top w:val="none" w:sz="0" w:space="0" w:color="auto"/>
            <w:left w:val="none" w:sz="0" w:space="0" w:color="auto"/>
            <w:bottom w:val="none" w:sz="0" w:space="0" w:color="auto"/>
            <w:right w:val="none" w:sz="0" w:space="0" w:color="auto"/>
          </w:divBdr>
        </w:div>
      </w:divsChild>
    </w:div>
    <w:div w:id="1000038983">
      <w:bodyDiv w:val="1"/>
      <w:marLeft w:val="0"/>
      <w:marRight w:val="0"/>
      <w:marTop w:val="0"/>
      <w:marBottom w:val="0"/>
      <w:divBdr>
        <w:top w:val="none" w:sz="0" w:space="0" w:color="auto"/>
        <w:left w:val="none" w:sz="0" w:space="0" w:color="auto"/>
        <w:bottom w:val="none" w:sz="0" w:space="0" w:color="auto"/>
        <w:right w:val="none" w:sz="0" w:space="0" w:color="auto"/>
      </w:divBdr>
    </w:div>
    <w:div w:id="1071654166">
      <w:bodyDiv w:val="1"/>
      <w:marLeft w:val="0"/>
      <w:marRight w:val="0"/>
      <w:marTop w:val="0"/>
      <w:marBottom w:val="0"/>
      <w:divBdr>
        <w:top w:val="none" w:sz="0" w:space="0" w:color="auto"/>
        <w:left w:val="none" w:sz="0" w:space="0" w:color="auto"/>
        <w:bottom w:val="none" w:sz="0" w:space="0" w:color="auto"/>
        <w:right w:val="none" w:sz="0" w:space="0" w:color="auto"/>
      </w:divBdr>
      <w:divsChild>
        <w:div w:id="931622556">
          <w:marLeft w:val="0"/>
          <w:marRight w:val="0"/>
          <w:marTop w:val="0"/>
          <w:marBottom w:val="0"/>
          <w:divBdr>
            <w:top w:val="none" w:sz="0" w:space="0" w:color="auto"/>
            <w:left w:val="none" w:sz="0" w:space="0" w:color="auto"/>
            <w:bottom w:val="none" w:sz="0" w:space="0" w:color="auto"/>
            <w:right w:val="none" w:sz="0" w:space="0" w:color="auto"/>
          </w:divBdr>
        </w:div>
        <w:div w:id="1714693366">
          <w:marLeft w:val="0"/>
          <w:marRight w:val="0"/>
          <w:marTop w:val="0"/>
          <w:marBottom w:val="0"/>
          <w:divBdr>
            <w:top w:val="none" w:sz="0" w:space="0" w:color="auto"/>
            <w:left w:val="none" w:sz="0" w:space="0" w:color="auto"/>
            <w:bottom w:val="none" w:sz="0" w:space="0" w:color="auto"/>
            <w:right w:val="none" w:sz="0" w:space="0" w:color="auto"/>
          </w:divBdr>
        </w:div>
        <w:div w:id="1868526155">
          <w:marLeft w:val="0"/>
          <w:marRight w:val="0"/>
          <w:marTop w:val="0"/>
          <w:marBottom w:val="0"/>
          <w:divBdr>
            <w:top w:val="none" w:sz="0" w:space="0" w:color="auto"/>
            <w:left w:val="none" w:sz="0" w:space="0" w:color="auto"/>
            <w:bottom w:val="none" w:sz="0" w:space="0" w:color="auto"/>
            <w:right w:val="none" w:sz="0" w:space="0" w:color="auto"/>
          </w:divBdr>
        </w:div>
      </w:divsChild>
    </w:div>
    <w:div w:id="1200781200">
      <w:bodyDiv w:val="1"/>
      <w:marLeft w:val="0"/>
      <w:marRight w:val="0"/>
      <w:marTop w:val="0"/>
      <w:marBottom w:val="0"/>
      <w:divBdr>
        <w:top w:val="none" w:sz="0" w:space="0" w:color="auto"/>
        <w:left w:val="none" w:sz="0" w:space="0" w:color="auto"/>
        <w:bottom w:val="none" w:sz="0" w:space="0" w:color="auto"/>
        <w:right w:val="none" w:sz="0" w:space="0" w:color="auto"/>
      </w:divBdr>
    </w:div>
    <w:div w:id="1454052753">
      <w:bodyDiv w:val="1"/>
      <w:marLeft w:val="0"/>
      <w:marRight w:val="0"/>
      <w:marTop w:val="0"/>
      <w:marBottom w:val="0"/>
      <w:divBdr>
        <w:top w:val="none" w:sz="0" w:space="0" w:color="auto"/>
        <w:left w:val="none" w:sz="0" w:space="0" w:color="auto"/>
        <w:bottom w:val="none" w:sz="0" w:space="0" w:color="auto"/>
        <w:right w:val="none" w:sz="0" w:space="0" w:color="auto"/>
      </w:divBdr>
      <w:divsChild>
        <w:div w:id="1116214763">
          <w:marLeft w:val="547"/>
          <w:marRight w:val="0"/>
          <w:marTop w:val="0"/>
          <w:marBottom w:val="0"/>
          <w:divBdr>
            <w:top w:val="none" w:sz="0" w:space="0" w:color="auto"/>
            <w:left w:val="none" w:sz="0" w:space="0" w:color="auto"/>
            <w:bottom w:val="none" w:sz="0" w:space="0" w:color="auto"/>
            <w:right w:val="none" w:sz="0" w:space="0" w:color="auto"/>
          </w:divBdr>
        </w:div>
      </w:divsChild>
    </w:div>
    <w:div w:id="1524857912">
      <w:bodyDiv w:val="1"/>
      <w:marLeft w:val="0"/>
      <w:marRight w:val="0"/>
      <w:marTop w:val="0"/>
      <w:marBottom w:val="0"/>
      <w:divBdr>
        <w:top w:val="none" w:sz="0" w:space="0" w:color="auto"/>
        <w:left w:val="none" w:sz="0" w:space="0" w:color="auto"/>
        <w:bottom w:val="none" w:sz="0" w:space="0" w:color="auto"/>
        <w:right w:val="none" w:sz="0" w:space="0" w:color="auto"/>
      </w:divBdr>
      <w:divsChild>
        <w:div w:id="1362782187">
          <w:marLeft w:val="547"/>
          <w:marRight w:val="0"/>
          <w:marTop w:val="0"/>
          <w:marBottom w:val="0"/>
          <w:divBdr>
            <w:top w:val="none" w:sz="0" w:space="0" w:color="auto"/>
            <w:left w:val="none" w:sz="0" w:space="0" w:color="auto"/>
            <w:bottom w:val="none" w:sz="0" w:space="0" w:color="auto"/>
            <w:right w:val="none" w:sz="0" w:space="0" w:color="auto"/>
          </w:divBdr>
        </w:div>
      </w:divsChild>
    </w:div>
    <w:div w:id="1798794579">
      <w:bodyDiv w:val="1"/>
      <w:marLeft w:val="0"/>
      <w:marRight w:val="0"/>
      <w:marTop w:val="0"/>
      <w:marBottom w:val="0"/>
      <w:divBdr>
        <w:top w:val="none" w:sz="0" w:space="0" w:color="auto"/>
        <w:left w:val="none" w:sz="0" w:space="0" w:color="auto"/>
        <w:bottom w:val="none" w:sz="0" w:space="0" w:color="auto"/>
        <w:right w:val="none" w:sz="0" w:space="0" w:color="auto"/>
      </w:divBdr>
      <w:divsChild>
        <w:div w:id="321860538">
          <w:marLeft w:val="547"/>
          <w:marRight w:val="0"/>
          <w:marTop w:val="115"/>
          <w:marBottom w:val="0"/>
          <w:divBdr>
            <w:top w:val="none" w:sz="0" w:space="0" w:color="auto"/>
            <w:left w:val="none" w:sz="0" w:space="0" w:color="auto"/>
            <w:bottom w:val="none" w:sz="0" w:space="0" w:color="auto"/>
            <w:right w:val="none" w:sz="0" w:space="0" w:color="auto"/>
          </w:divBdr>
        </w:div>
        <w:div w:id="1487891547">
          <w:marLeft w:val="547"/>
          <w:marRight w:val="0"/>
          <w:marTop w:val="115"/>
          <w:marBottom w:val="0"/>
          <w:divBdr>
            <w:top w:val="none" w:sz="0" w:space="0" w:color="auto"/>
            <w:left w:val="none" w:sz="0" w:space="0" w:color="auto"/>
            <w:bottom w:val="none" w:sz="0" w:space="0" w:color="auto"/>
            <w:right w:val="none" w:sz="0" w:space="0" w:color="auto"/>
          </w:divBdr>
        </w:div>
        <w:div w:id="439494835">
          <w:marLeft w:val="547"/>
          <w:marRight w:val="0"/>
          <w:marTop w:val="115"/>
          <w:marBottom w:val="0"/>
          <w:divBdr>
            <w:top w:val="none" w:sz="0" w:space="0" w:color="auto"/>
            <w:left w:val="none" w:sz="0" w:space="0" w:color="auto"/>
            <w:bottom w:val="none" w:sz="0" w:space="0" w:color="auto"/>
            <w:right w:val="none" w:sz="0" w:space="0" w:color="auto"/>
          </w:divBdr>
        </w:div>
        <w:div w:id="1754399300">
          <w:marLeft w:val="547"/>
          <w:marRight w:val="0"/>
          <w:marTop w:val="115"/>
          <w:marBottom w:val="0"/>
          <w:divBdr>
            <w:top w:val="none" w:sz="0" w:space="0" w:color="auto"/>
            <w:left w:val="none" w:sz="0" w:space="0" w:color="auto"/>
            <w:bottom w:val="none" w:sz="0" w:space="0" w:color="auto"/>
            <w:right w:val="none" w:sz="0" w:space="0" w:color="auto"/>
          </w:divBdr>
        </w:div>
      </w:divsChild>
    </w:div>
    <w:div w:id="1913080134">
      <w:bodyDiv w:val="1"/>
      <w:marLeft w:val="0"/>
      <w:marRight w:val="0"/>
      <w:marTop w:val="0"/>
      <w:marBottom w:val="0"/>
      <w:divBdr>
        <w:top w:val="none" w:sz="0" w:space="0" w:color="auto"/>
        <w:left w:val="none" w:sz="0" w:space="0" w:color="auto"/>
        <w:bottom w:val="none" w:sz="0" w:space="0" w:color="auto"/>
        <w:right w:val="none" w:sz="0" w:space="0" w:color="auto"/>
      </w:divBdr>
      <w:divsChild>
        <w:div w:id="618603878">
          <w:marLeft w:val="0"/>
          <w:marRight w:val="0"/>
          <w:marTop w:val="0"/>
          <w:marBottom w:val="0"/>
          <w:divBdr>
            <w:top w:val="none" w:sz="0" w:space="0" w:color="auto"/>
            <w:left w:val="none" w:sz="0" w:space="0" w:color="auto"/>
            <w:bottom w:val="none" w:sz="0" w:space="0" w:color="auto"/>
            <w:right w:val="none" w:sz="0" w:space="0" w:color="auto"/>
          </w:divBdr>
        </w:div>
        <w:div w:id="1603032203">
          <w:marLeft w:val="0"/>
          <w:marRight w:val="0"/>
          <w:marTop w:val="0"/>
          <w:marBottom w:val="0"/>
          <w:divBdr>
            <w:top w:val="none" w:sz="0" w:space="0" w:color="auto"/>
            <w:left w:val="none" w:sz="0" w:space="0" w:color="auto"/>
            <w:bottom w:val="none" w:sz="0" w:space="0" w:color="auto"/>
            <w:right w:val="none" w:sz="0" w:space="0" w:color="auto"/>
          </w:divBdr>
        </w:div>
        <w:div w:id="1426924576">
          <w:marLeft w:val="0"/>
          <w:marRight w:val="0"/>
          <w:marTop w:val="0"/>
          <w:marBottom w:val="0"/>
          <w:divBdr>
            <w:top w:val="none" w:sz="0" w:space="0" w:color="auto"/>
            <w:left w:val="none" w:sz="0" w:space="0" w:color="auto"/>
            <w:bottom w:val="none" w:sz="0" w:space="0" w:color="auto"/>
            <w:right w:val="none" w:sz="0" w:space="0" w:color="auto"/>
          </w:divBdr>
        </w:div>
        <w:div w:id="2039045226">
          <w:marLeft w:val="0"/>
          <w:marRight w:val="0"/>
          <w:marTop w:val="0"/>
          <w:marBottom w:val="0"/>
          <w:divBdr>
            <w:top w:val="none" w:sz="0" w:space="0" w:color="auto"/>
            <w:left w:val="none" w:sz="0" w:space="0" w:color="auto"/>
            <w:bottom w:val="none" w:sz="0" w:space="0" w:color="auto"/>
            <w:right w:val="none" w:sz="0" w:space="0" w:color="auto"/>
          </w:divBdr>
        </w:div>
        <w:div w:id="362363919">
          <w:marLeft w:val="0"/>
          <w:marRight w:val="0"/>
          <w:marTop w:val="0"/>
          <w:marBottom w:val="0"/>
          <w:divBdr>
            <w:top w:val="none" w:sz="0" w:space="0" w:color="auto"/>
            <w:left w:val="none" w:sz="0" w:space="0" w:color="auto"/>
            <w:bottom w:val="none" w:sz="0" w:space="0" w:color="auto"/>
            <w:right w:val="none" w:sz="0" w:space="0" w:color="auto"/>
          </w:divBdr>
        </w:div>
        <w:div w:id="2014868265">
          <w:marLeft w:val="0"/>
          <w:marRight w:val="0"/>
          <w:marTop w:val="0"/>
          <w:marBottom w:val="0"/>
          <w:divBdr>
            <w:top w:val="none" w:sz="0" w:space="0" w:color="auto"/>
            <w:left w:val="none" w:sz="0" w:space="0" w:color="auto"/>
            <w:bottom w:val="none" w:sz="0" w:space="0" w:color="auto"/>
            <w:right w:val="none" w:sz="0" w:space="0" w:color="auto"/>
          </w:divBdr>
        </w:div>
        <w:div w:id="868222985">
          <w:marLeft w:val="0"/>
          <w:marRight w:val="0"/>
          <w:marTop w:val="0"/>
          <w:marBottom w:val="0"/>
          <w:divBdr>
            <w:top w:val="none" w:sz="0" w:space="0" w:color="auto"/>
            <w:left w:val="none" w:sz="0" w:space="0" w:color="auto"/>
            <w:bottom w:val="none" w:sz="0" w:space="0" w:color="auto"/>
            <w:right w:val="none" w:sz="0" w:space="0" w:color="auto"/>
          </w:divBdr>
        </w:div>
        <w:div w:id="859128601">
          <w:marLeft w:val="0"/>
          <w:marRight w:val="0"/>
          <w:marTop w:val="0"/>
          <w:marBottom w:val="0"/>
          <w:divBdr>
            <w:top w:val="none" w:sz="0" w:space="0" w:color="auto"/>
            <w:left w:val="none" w:sz="0" w:space="0" w:color="auto"/>
            <w:bottom w:val="none" w:sz="0" w:space="0" w:color="auto"/>
            <w:right w:val="none" w:sz="0" w:space="0" w:color="auto"/>
          </w:divBdr>
        </w:div>
        <w:div w:id="612632205">
          <w:marLeft w:val="0"/>
          <w:marRight w:val="0"/>
          <w:marTop w:val="0"/>
          <w:marBottom w:val="0"/>
          <w:divBdr>
            <w:top w:val="none" w:sz="0" w:space="0" w:color="auto"/>
            <w:left w:val="none" w:sz="0" w:space="0" w:color="auto"/>
            <w:bottom w:val="none" w:sz="0" w:space="0" w:color="auto"/>
            <w:right w:val="none" w:sz="0" w:space="0" w:color="auto"/>
          </w:divBdr>
        </w:div>
        <w:div w:id="369576822">
          <w:marLeft w:val="0"/>
          <w:marRight w:val="0"/>
          <w:marTop w:val="0"/>
          <w:marBottom w:val="0"/>
          <w:divBdr>
            <w:top w:val="none" w:sz="0" w:space="0" w:color="auto"/>
            <w:left w:val="none" w:sz="0" w:space="0" w:color="auto"/>
            <w:bottom w:val="none" w:sz="0" w:space="0" w:color="auto"/>
            <w:right w:val="none" w:sz="0" w:space="0" w:color="auto"/>
          </w:divBdr>
        </w:div>
        <w:div w:id="1747609010">
          <w:marLeft w:val="0"/>
          <w:marRight w:val="0"/>
          <w:marTop w:val="0"/>
          <w:marBottom w:val="0"/>
          <w:divBdr>
            <w:top w:val="none" w:sz="0" w:space="0" w:color="auto"/>
            <w:left w:val="none" w:sz="0" w:space="0" w:color="auto"/>
            <w:bottom w:val="none" w:sz="0" w:space="0" w:color="auto"/>
            <w:right w:val="none" w:sz="0" w:space="0" w:color="auto"/>
          </w:divBdr>
        </w:div>
        <w:div w:id="1859854230">
          <w:marLeft w:val="0"/>
          <w:marRight w:val="0"/>
          <w:marTop w:val="0"/>
          <w:marBottom w:val="0"/>
          <w:divBdr>
            <w:top w:val="none" w:sz="0" w:space="0" w:color="auto"/>
            <w:left w:val="none" w:sz="0" w:space="0" w:color="auto"/>
            <w:bottom w:val="none" w:sz="0" w:space="0" w:color="auto"/>
            <w:right w:val="none" w:sz="0" w:space="0" w:color="auto"/>
          </w:divBdr>
        </w:div>
        <w:div w:id="1763450237">
          <w:marLeft w:val="0"/>
          <w:marRight w:val="0"/>
          <w:marTop w:val="0"/>
          <w:marBottom w:val="0"/>
          <w:divBdr>
            <w:top w:val="none" w:sz="0" w:space="0" w:color="auto"/>
            <w:left w:val="none" w:sz="0" w:space="0" w:color="auto"/>
            <w:bottom w:val="none" w:sz="0" w:space="0" w:color="auto"/>
            <w:right w:val="none" w:sz="0" w:space="0" w:color="auto"/>
          </w:divBdr>
        </w:div>
        <w:div w:id="1539392729">
          <w:marLeft w:val="0"/>
          <w:marRight w:val="0"/>
          <w:marTop w:val="0"/>
          <w:marBottom w:val="0"/>
          <w:divBdr>
            <w:top w:val="none" w:sz="0" w:space="0" w:color="auto"/>
            <w:left w:val="none" w:sz="0" w:space="0" w:color="auto"/>
            <w:bottom w:val="none" w:sz="0" w:space="0" w:color="auto"/>
            <w:right w:val="none" w:sz="0" w:space="0" w:color="auto"/>
          </w:divBdr>
        </w:div>
        <w:div w:id="2047440974">
          <w:marLeft w:val="0"/>
          <w:marRight w:val="0"/>
          <w:marTop w:val="0"/>
          <w:marBottom w:val="0"/>
          <w:divBdr>
            <w:top w:val="none" w:sz="0" w:space="0" w:color="auto"/>
            <w:left w:val="none" w:sz="0" w:space="0" w:color="auto"/>
            <w:bottom w:val="none" w:sz="0" w:space="0" w:color="auto"/>
            <w:right w:val="none" w:sz="0" w:space="0" w:color="auto"/>
          </w:divBdr>
        </w:div>
        <w:div w:id="1761681907">
          <w:marLeft w:val="0"/>
          <w:marRight w:val="0"/>
          <w:marTop w:val="0"/>
          <w:marBottom w:val="0"/>
          <w:divBdr>
            <w:top w:val="none" w:sz="0" w:space="0" w:color="auto"/>
            <w:left w:val="none" w:sz="0" w:space="0" w:color="auto"/>
            <w:bottom w:val="none" w:sz="0" w:space="0" w:color="auto"/>
            <w:right w:val="none" w:sz="0" w:space="0" w:color="auto"/>
          </w:divBdr>
          <w:divsChild>
            <w:div w:id="16323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926">
      <w:bodyDiv w:val="1"/>
      <w:marLeft w:val="0"/>
      <w:marRight w:val="0"/>
      <w:marTop w:val="0"/>
      <w:marBottom w:val="0"/>
      <w:divBdr>
        <w:top w:val="none" w:sz="0" w:space="0" w:color="auto"/>
        <w:left w:val="none" w:sz="0" w:space="0" w:color="auto"/>
        <w:bottom w:val="none" w:sz="0" w:space="0" w:color="auto"/>
        <w:right w:val="none" w:sz="0" w:space="0" w:color="auto"/>
      </w:divBdr>
    </w:div>
    <w:div w:id="2042703076">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8ABC-C722-4BDB-88D2-F2BE2BBC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7661</Words>
  <Characters>43674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Patfiz</dc:creator>
  <cp:keywords/>
  <dc:description/>
  <cp:lastModifiedBy>Patfiz</cp:lastModifiedBy>
  <cp:revision>14</cp:revision>
  <dcterms:created xsi:type="dcterms:W3CDTF">2020-02-01T09:13:00Z</dcterms:created>
  <dcterms:modified xsi:type="dcterms:W3CDTF">2020-02-05T09:25:00Z</dcterms:modified>
</cp:coreProperties>
</file>